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9983" w14:textId="77777777" w:rsidR="004A73D9" w:rsidRPr="004A73D9" w:rsidRDefault="004A73D9" w:rsidP="004A73D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учреждение культуры </w:t>
      </w:r>
    </w:p>
    <w:p w14:paraId="2BC3FA40" w14:textId="77777777" w:rsidR="004A73D9" w:rsidRPr="004A73D9" w:rsidRDefault="004A73D9" w:rsidP="004A73D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D9">
        <w:rPr>
          <w:rFonts w:ascii="Times New Roman" w:eastAsia="Times New Roman" w:hAnsi="Times New Roman" w:cs="Times New Roman"/>
          <w:sz w:val="28"/>
          <w:szCs w:val="28"/>
          <w:lang w:eastAsia="ru-RU"/>
        </w:rPr>
        <w:t>«Абазинская Централизованная библиотечная система»</w:t>
      </w:r>
    </w:p>
    <w:p w14:paraId="186443EA" w14:textId="77777777" w:rsidR="004A73D9" w:rsidRPr="004A73D9" w:rsidRDefault="004A73D9" w:rsidP="004A7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8E399A" w14:textId="77777777" w:rsidR="004A73D9" w:rsidRPr="004A73D9" w:rsidRDefault="004A73D9" w:rsidP="004A7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44C1BB" w14:textId="77777777" w:rsidR="004A73D9" w:rsidRPr="004A73D9" w:rsidRDefault="004A73D9" w:rsidP="004A7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C8F548" w14:textId="77777777" w:rsidR="004A73D9" w:rsidRPr="004A73D9" w:rsidRDefault="004A73D9" w:rsidP="004A7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769689" w14:textId="77777777" w:rsidR="004A73D9" w:rsidRPr="004A73D9" w:rsidRDefault="004A73D9" w:rsidP="004A7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79D545" w14:textId="77777777" w:rsidR="004A73D9" w:rsidRPr="004A73D9" w:rsidRDefault="004A73D9" w:rsidP="004A7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78730" w14:textId="77777777" w:rsidR="004A73D9" w:rsidRPr="004A73D9" w:rsidRDefault="004A73D9" w:rsidP="004A7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0A3572" w14:textId="77777777" w:rsidR="004A73D9" w:rsidRPr="004A73D9" w:rsidRDefault="004A73D9" w:rsidP="004A7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13DBE" w14:textId="77777777" w:rsidR="004A73D9" w:rsidRPr="004A73D9" w:rsidRDefault="004A73D9" w:rsidP="004A7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  <w:r w:rsidRPr="004A73D9"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 xml:space="preserve">Отчет о работе библиотек </w:t>
      </w:r>
    </w:p>
    <w:p w14:paraId="7B9A6801" w14:textId="77777777" w:rsidR="004A73D9" w:rsidRPr="004A73D9" w:rsidRDefault="004A73D9" w:rsidP="004A7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  <w:r w:rsidRPr="004A73D9"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 xml:space="preserve">МБУК «Абазинская Централизованная библиотечная система»  </w:t>
      </w:r>
    </w:p>
    <w:p w14:paraId="6D94E13A" w14:textId="59BA2198" w:rsidR="004A73D9" w:rsidRPr="004A73D9" w:rsidRDefault="004A73D9" w:rsidP="004A7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  <w:r w:rsidRPr="004A73D9"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>за 20</w:t>
      </w:r>
      <w:r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>2</w:t>
      </w:r>
      <w:r w:rsidR="00B13962"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>4</w:t>
      </w:r>
      <w:r w:rsidRPr="004A73D9"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 xml:space="preserve"> год</w:t>
      </w:r>
    </w:p>
    <w:p w14:paraId="03915972" w14:textId="77777777" w:rsidR="004A73D9" w:rsidRPr="004A73D9" w:rsidRDefault="004A73D9" w:rsidP="004A7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</w:p>
    <w:p w14:paraId="7A212920" w14:textId="77777777" w:rsidR="004A73D9" w:rsidRPr="004A73D9" w:rsidRDefault="004A73D9" w:rsidP="004A7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</w:p>
    <w:p w14:paraId="6533B219" w14:textId="77777777" w:rsidR="004A73D9" w:rsidRPr="004A73D9" w:rsidRDefault="004A73D9" w:rsidP="004A7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0B44647E" w14:textId="77777777" w:rsidR="004A73D9" w:rsidRPr="004A73D9" w:rsidRDefault="004A73D9" w:rsidP="004A7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59CFEF78" w14:textId="77777777" w:rsidR="004A73D9" w:rsidRPr="004A73D9" w:rsidRDefault="004A73D9" w:rsidP="004A7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A73D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г. Абаза</w:t>
      </w:r>
    </w:p>
    <w:p w14:paraId="1922A331" w14:textId="77777777" w:rsidR="004A73D9" w:rsidRDefault="004A73D9" w:rsidP="008909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0DB450C" w14:textId="77777777" w:rsidR="004A73D9" w:rsidRDefault="004A73D9" w:rsidP="008909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F4CAAE" w14:textId="77777777" w:rsidR="004A73D9" w:rsidRDefault="004A73D9" w:rsidP="008909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8104F94" w14:textId="77777777" w:rsidR="004A73D9" w:rsidRDefault="004A73D9" w:rsidP="008909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4C9967C" w14:textId="77777777" w:rsidR="004A73D9" w:rsidRDefault="004A73D9" w:rsidP="008909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DF73E58" w14:textId="77777777" w:rsidR="00206DBB" w:rsidRPr="00CD0D1F" w:rsidRDefault="00206DBB" w:rsidP="00206D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0D1F">
        <w:rPr>
          <w:rFonts w:ascii="Times New Roman" w:eastAsia="Calibri" w:hAnsi="Times New Roman" w:cs="Times New Roman"/>
          <w:sz w:val="28"/>
          <w:szCs w:val="28"/>
        </w:rPr>
        <w:t>Содержание:</w:t>
      </w:r>
    </w:p>
    <w:p w14:paraId="511F7A14" w14:textId="77777777" w:rsidR="00206DBB" w:rsidRPr="00CD0D1F" w:rsidRDefault="00206DBB" w:rsidP="00206DBB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14:paraId="3F9B2F60" w14:textId="5DA988D6" w:rsidR="00206DBB" w:rsidRPr="00CD0D1F" w:rsidRDefault="00206DBB" w:rsidP="00206DBB">
      <w:pPr>
        <w:widowControl w:val="0"/>
        <w:tabs>
          <w:tab w:val="right" w:leader="dot" w:pos="9629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noProof/>
          <w:lang w:eastAsia="ru-RU"/>
        </w:rPr>
      </w:pPr>
      <w:r w:rsidRPr="00944970">
        <w:rPr>
          <w:rFonts w:ascii="Times New Roman" w:eastAsia="Andale Sans UI" w:hAnsi="Times New Roman" w:cs="Times New Roman"/>
          <w:kern w:val="1"/>
          <w:sz w:val="24"/>
          <w:szCs w:val="24"/>
        </w:rPr>
        <w:fldChar w:fldCharType="begin"/>
      </w:r>
      <w:r w:rsidRPr="00944970">
        <w:rPr>
          <w:rFonts w:ascii="Times New Roman" w:eastAsia="Andale Sans UI" w:hAnsi="Times New Roman" w:cs="Times New Roman"/>
          <w:kern w:val="1"/>
          <w:sz w:val="24"/>
          <w:szCs w:val="24"/>
        </w:rPr>
        <w:instrText xml:space="preserve"> TOC \o "1-3" \u </w:instrText>
      </w:r>
      <w:r w:rsidRPr="00944970">
        <w:rPr>
          <w:rFonts w:ascii="Times New Roman" w:eastAsia="Andale Sans UI" w:hAnsi="Times New Roman" w:cs="Times New Roman"/>
          <w:kern w:val="1"/>
          <w:sz w:val="24"/>
          <w:szCs w:val="24"/>
        </w:rPr>
        <w:fldChar w:fldCharType="separate"/>
      </w:r>
      <w:r w:rsidRPr="00CD0D1F"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 xml:space="preserve">1. </w:t>
      </w:r>
      <w:r w:rsidRPr="00CD0D1F">
        <w:rPr>
          <w:rStyle w:val="50"/>
          <w:b w:val="0"/>
          <w:bCs w:val="0"/>
          <w:color w:val="000000"/>
          <w:sz w:val="26"/>
          <w:szCs w:val="26"/>
        </w:rPr>
        <w:t>Главные события библиотечной жизни города</w:t>
      </w:r>
      <w:r w:rsidRPr="00CD0D1F"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>.</w:t>
      </w:r>
      <w:r w:rsidRPr="00CD0D1F"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ab/>
      </w:r>
      <w:r w:rsidR="00B520F2" w:rsidRPr="00CD0D1F"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>3</w:t>
      </w:r>
    </w:p>
    <w:p w14:paraId="3F75551C" w14:textId="1E9D33F3" w:rsidR="00206DBB" w:rsidRPr="00CD0D1F" w:rsidRDefault="00206DBB" w:rsidP="00206DBB">
      <w:pPr>
        <w:widowControl w:val="0"/>
        <w:tabs>
          <w:tab w:val="right" w:leader="dot" w:pos="9629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noProof/>
          <w:lang w:eastAsia="ru-RU"/>
        </w:rPr>
      </w:pPr>
      <w:r w:rsidRPr="00CD0D1F"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>2.</w:t>
      </w:r>
      <w:r w:rsidRPr="00CD0D1F">
        <w:rPr>
          <w:rStyle w:val="22"/>
          <w:color w:val="000000"/>
          <w:sz w:val="26"/>
          <w:szCs w:val="26"/>
        </w:rPr>
        <w:t>Нормативно-правовое регулирование и стратегическое планирование деятельности муниципальных библиотек</w:t>
      </w:r>
      <w:r w:rsidRPr="00CD0D1F"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ab/>
      </w:r>
      <w:r w:rsidR="004A0392"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>4</w:t>
      </w:r>
    </w:p>
    <w:p w14:paraId="134EE7D8" w14:textId="77777777" w:rsidR="00206DBB" w:rsidRPr="00CD0D1F" w:rsidRDefault="00206DBB" w:rsidP="00206DBB">
      <w:pPr>
        <w:widowControl w:val="0"/>
        <w:tabs>
          <w:tab w:val="right" w:leader="dot" w:pos="9629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noProof/>
          <w:lang w:eastAsia="ru-RU"/>
        </w:rPr>
      </w:pPr>
      <w:r w:rsidRPr="00CD0D1F"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 xml:space="preserve">3. </w:t>
      </w:r>
      <w:r w:rsidRPr="00CD0D1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Библиотечная сеть</w:t>
      </w:r>
      <w:r w:rsidRPr="00CD0D1F"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ab/>
        <w:t>5</w:t>
      </w:r>
    </w:p>
    <w:p w14:paraId="6F0A50C5" w14:textId="08E270C0" w:rsidR="00206DBB" w:rsidRPr="00CD0D1F" w:rsidRDefault="00206DBB" w:rsidP="00CD0D1F">
      <w:pPr>
        <w:pStyle w:val="13"/>
        <w:keepNext/>
        <w:keepLines/>
        <w:shd w:val="clear" w:color="auto" w:fill="auto"/>
        <w:tabs>
          <w:tab w:val="left" w:pos="284"/>
          <w:tab w:val="left" w:pos="993"/>
          <w:tab w:val="left" w:pos="1541"/>
          <w:tab w:val="left" w:pos="10599"/>
        </w:tabs>
        <w:spacing w:before="0" w:line="240" w:lineRule="auto"/>
        <w:ind w:right="-33" w:firstLine="0"/>
        <w:jc w:val="both"/>
        <w:rPr>
          <w:rFonts w:ascii="Calibri" w:eastAsia="Times New Roman" w:hAnsi="Calibri"/>
          <w:noProof/>
          <w:lang w:eastAsia="ru-RU"/>
        </w:rPr>
      </w:pPr>
      <w:bookmarkStart w:id="0" w:name="bookmark4"/>
      <w:r w:rsidRPr="00CD0D1F">
        <w:rPr>
          <w:rStyle w:val="12"/>
          <w:color w:val="000000"/>
          <w:sz w:val="26"/>
          <w:szCs w:val="26"/>
        </w:rPr>
        <w:t>4. Основные статистические показатели</w:t>
      </w:r>
      <w:bookmarkEnd w:id="0"/>
      <w:r w:rsidR="00CD0D1F" w:rsidRPr="00CD0D1F">
        <w:rPr>
          <w:rStyle w:val="12"/>
          <w:color w:val="000000"/>
          <w:sz w:val="26"/>
          <w:szCs w:val="26"/>
        </w:rPr>
        <w:t>……………………………………………</w:t>
      </w:r>
      <w:r w:rsidR="00F9425F">
        <w:rPr>
          <w:rStyle w:val="12"/>
          <w:color w:val="000000"/>
          <w:sz w:val="26"/>
          <w:szCs w:val="26"/>
        </w:rPr>
        <w:t>….6</w:t>
      </w:r>
    </w:p>
    <w:p w14:paraId="79C996AA" w14:textId="779A37D1" w:rsidR="00206DBB" w:rsidRPr="00CD0D1F" w:rsidRDefault="00206DBB" w:rsidP="00206DBB">
      <w:pPr>
        <w:pStyle w:val="23"/>
        <w:shd w:val="clear" w:color="auto" w:fill="auto"/>
        <w:tabs>
          <w:tab w:val="left" w:pos="284"/>
          <w:tab w:val="left" w:pos="1541"/>
          <w:tab w:val="left" w:pos="10599"/>
        </w:tabs>
        <w:spacing w:before="0" w:line="240" w:lineRule="auto"/>
        <w:ind w:right="-33" w:firstLine="0"/>
        <w:rPr>
          <w:sz w:val="26"/>
          <w:szCs w:val="26"/>
        </w:rPr>
      </w:pPr>
      <w:r w:rsidRPr="00CD0D1F">
        <w:rPr>
          <w:rFonts w:eastAsia="Andale Sans UI"/>
          <w:noProof/>
          <w:kern w:val="1"/>
          <w:sz w:val="24"/>
          <w:szCs w:val="24"/>
        </w:rPr>
        <w:t xml:space="preserve">5. </w:t>
      </w:r>
      <w:r w:rsidRPr="00CD0D1F">
        <w:rPr>
          <w:color w:val="000000"/>
          <w:sz w:val="26"/>
          <w:szCs w:val="26"/>
          <w:shd w:val="clear" w:color="auto" w:fill="FFFFFF"/>
        </w:rPr>
        <w:t>Библиотечные фонды (формирование, использование, сохранность)</w:t>
      </w:r>
      <w:r w:rsidR="00CD0D1F">
        <w:rPr>
          <w:color w:val="000000"/>
          <w:sz w:val="26"/>
          <w:szCs w:val="26"/>
          <w:shd w:val="clear" w:color="auto" w:fill="FFFFFF"/>
        </w:rPr>
        <w:t>……………..</w:t>
      </w:r>
      <w:r w:rsidR="00675DD6">
        <w:rPr>
          <w:color w:val="000000"/>
          <w:sz w:val="26"/>
          <w:szCs w:val="26"/>
          <w:shd w:val="clear" w:color="auto" w:fill="FFFFFF"/>
        </w:rPr>
        <w:t>7</w:t>
      </w:r>
    </w:p>
    <w:p w14:paraId="0AF86C30" w14:textId="099364DE" w:rsidR="00206DBB" w:rsidRPr="00CD0D1F" w:rsidRDefault="00206DBB" w:rsidP="00206DBB">
      <w:pPr>
        <w:widowControl w:val="0"/>
        <w:tabs>
          <w:tab w:val="right" w:leader="dot" w:pos="9629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noProof/>
          <w:lang w:eastAsia="ru-RU"/>
        </w:rPr>
      </w:pPr>
      <w:r w:rsidRPr="00CD0D1F"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 xml:space="preserve">6. </w:t>
      </w:r>
      <w:r w:rsidRPr="00CD0D1F">
        <w:rPr>
          <w:rFonts w:ascii="Times New Roman" w:hAnsi="Times New Roman" w:cs="Times New Roman"/>
          <w:sz w:val="26"/>
          <w:szCs w:val="26"/>
        </w:rPr>
        <w:t>Цифровая инфраструктура</w:t>
      </w:r>
      <w:r w:rsidRPr="00CD0D1F"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ab/>
      </w:r>
      <w:r w:rsidR="004A0392"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>8</w:t>
      </w:r>
    </w:p>
    <w:p w14:paraId="775B1CA4" w14:textId="02FE8D57" w:rsidR="00206DBB" w:rsidRPr="00CD0D1F" w:rsidRDefault="00206DBB" w:rsidP="00206DBB">
      <w:pPr>
        <w:widowControl w:val="0"/>
        <w:tabs>
          <w:tab w:val="right" w:leader="dot" w:pos="9629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noProof/>
          <w:lang w:eastAsia="ru-RU"/>
        </w:rPr>
      </w:pPr>
      <w:r w:rsidRPr="00CD0D1F"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 xml:space="preserve">7. </w:t>
      </w:r>
      <w:r w:rsidRPr="00CD0D1F">
        <w:rPr>
          <w:rFonts w:ascii="Times New Roman" w:hAnsi="Times New Roman" w:cs="Times New Roman"/>
          <w:color w:val="000000"/>
          <w:sz w:val="26"/>
          <w:szCs w:val="26"/>
        </w:rPr>
        <w:t>Электронные и сетевые ресурсы</w:t>
      </w:r>
      <w:r w:rsidRPr="00CD0D1F"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>.</w:t>
      </w:r>
      <w:r w:rsidRPr="00CD0D1F"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ab/>
      </w:r>
      <w:r w:rsidR="00CD0D1F"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>9</w:t>
      </w:r>
    </w:p>
    <w:p w14:paraId="7D66AA0C" w14:textId="198F1EF9" w:rsidR="00206DBB" w:rsidRPr="00CD0D1F" w:rsidRDefault="00206DBB" w:rsidP="00206DBB">
      <w:pPr>
        <w:widowControl w:val="0"/>
        <w:tabs>
          <w:tab w:val="right" w:leader="dot" w:pos="9629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noProof/>
          <w:lang w:eastAsia="ru-RU"/>
        </w:rPr>
      </w:pPr>
      <w:r w:rsidRPr="00CD0D1F"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 xml:space="preserve">8. </w:t>
      </w:r>
      <w:r w:rsidRPr="00CD0D1F">
        <w:rPr>
          <w:rStyle w:val="12"/>
          <w:b w:val="0"/>
          <w:bCs w:val="0"/>
          <w:color w:val="000000"/>
          <w:sz w:val="26"/>
          <w:szCs w:val="26"/>
        </w:rPr>
        <w:t>Организация и содержание библиотечного обслуживания пользователей</w:t>
      </w:r>
      <w:r w:rsidRPr="00CD0D1F"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>.</w:t>
      </w:r>
      <w:r w:rsidRPr="00CD0D1F"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ab/>
      </w:r>
      <w:r w:rsidR="00CD0D1F"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>10</w:t>
      </w:r>
    </w:p>
    <w:p w14:paraId="669692E8" w14:textId="56C6223D" w:rsidR="00206DBB" w:rsidRPr="00CD0D1F" w:rsidRDefault="00206DBB" w:rsidP="00206DBB">
      <w:pPr>
        <w:widowControl w:val="0"/>
        <w:tabs>
          <w:tab w:val="right" w:leader="dot" w:pos="9629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noProof/>
          <w:lang w:eastAsia="ru-RU"/>
        </w:rPr>
      </w:pPr>
      <w:r w:rsidRPr="00CD0D1F"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 xml:space="preserve">9. </w:t>
      </w:r>
      <w:r w:rsidRPr="00CD0D1F">
        <w:rPr>
          <w:rStyle w:val="12"/>
          <w:b w:val="0"/>
          <w:bCs w:val="0"/>
          <w:color w:val="000000"/>
          <w:sz w:val="26"/>
          <w:szCs w:val="26"/>
        </w:rPr>
        <w:t>Краеведческая деятельность библиотек</w:t>
      </w:r>
      <w:r w:rsidRPr="00CD0D1F"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ab/>
        <w:t>2</w:t>
      </w:r>
      <w:r w:rsidR="00675DD6"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>4</w:t>
      </w:r>
    </w:p>
    <w:p w14:paraId="398EB48F" w14:textId="7E45F433" w:rsidR="00206DBB" w:rsidRPr="00CD0D1F" w:rsidRDefault="00206DBB" w:rsidP="00206DBB">
      <w:pPr>
        <w:widowControl w:val="0"/>
        <w:tabs>
          <w:tab w:val="right" w:leader="dot" w:pos="9629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noProof/>
          <w:lang w:eastAsia="ru-RU"/>
        </w:rPr>
      </w:pPr>
      <w:r w:rsidRPr="00CD0D1F"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>10.</w:t>
      </w:r>
      <w:r w:rsidRPr="00CD0D1F">
        <w:rPr>
          <w:rStyle w:val="12"/>
          <w:b w:val="0"/>
          <w:bCs w:val="0"/>
          <w:color w:val="000000"/>
          <w:sz w:val="26"/>
          <w:szCs w:val="26"/>
        </w:rPr>
        <w:t>Справочно-библиографическое, информационное и социально-правовое обслуживание пользователей</w:t>
      </w:r>
      <w:r w:rsidRPr="00CD0D1F"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>.</w:t>
      </w:r>
      <w:r w:rsidRPr="00CD0D1F"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ab/>
        <w:t>2</w:t>
      </w:r>
      <w:r w:rsidR="00675DD6"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>4</w:t>
      </w:r>
    </w:p>
    <w:p w14:paraId="32B1A977" w14:textId="58F6F555" w:rsidR="00206DBB" w:rsidRPr="00CD0D1F" w:rsidRDefault="00206DBB" w:rsidP="00206DBB">
      <w:pPr>
        <w:widowControl w:val="0"/>
        <w:tabs>
          <w:tab w:val="right" w:leader="dot" w:pos="9629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noProof/>
          <w:lang w:eastAsia="ru-RU"/>
        </w:rPr>
      </w:pPr>
      <w:r w:rsidRPr="00CD0D1F"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 xml:space="preserve">11. </w:t>
      </w:r>
      <w:r w:rsidRPr="00CD0D1F">
        <w:rPr>
          <w:rFonts w:ascii="Times New Roman" w:eastAsia="Calibri" w:hAnsi="Times New Roman" w:cs="Times New Roman"/>
          <w:sz w:val="26"/>
          <w:szCs w:val="26"/>
        </w:rPr>
        <w:t>Организационно-методическая деятельность</w:t>
      </w:r>
      <w:r w:rsidRPr="00CD0D1F"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>.</w:t>
      </w:r>
      <w:r w:rsidRPr="00CD0D1F"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ab/>
      </w:r>
      <w:r w:rsidR="00CD0D1F"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>2</w:t>
      </w:r>
      <w:r w:rsidR="00675DD6"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>7</w:t>
      </w:r>
    </w:p>
    <w:p w14:paraId="64BF1A10" w14:textId="20365E03" w:rsidR="00206DBB" w:rsidRPr="00CD0D1F" w:rsidRDefault="00206DBB" w:rsidP="00206DBB">
      <w:pPr>
        <w:widowControl w:val="0"/>
        <w:tabs>
          <w:tab w:val="right" w:leader="dot" w:pos="9629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noProof/>
          <w:kern w:val="1"/>
          <w:sz w:val="24"/>
          <w:szCs w:val="24"/>
        </w:rPr>
      </w:pPr>
      <w:r w:rsidRPr="00CD0D1F"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 xml:space="preserve">12. </w:t>
      </w:r>
      <w:r w:rsidRPr="00CD0D1F">
        <w:rPr>
          <w:rFonts w:ascii="Times New Roman" w:eastAsia="Calibri" w:hAnsi="Times New Roman" w:cs="Times New Roman"/>
          <w:sz w:val="26"/>
          <w:szCs w:val="26"/>
        </w:rPr>
        <w:t>Библиотечные кадры</w:t>
      </w:r>
      <w:r w:rsidRPr="00CD0D1F"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ab/>
      </w:r>
      <w:r w:rsidR="00675DD6"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>30</w:t>
      </w:r>
    </w:p>
    <w:p w14:paraId="1257BDDE" w14:textId="6C405D89" w:rsidR="00206DBB" w:rsidRPr="00CD0D1F" w:rsidRDefault="00206DBB" w:rsidP="00206DBB">
      <w:pPr>
        <w:widowControl w:val="0"/>
        <w:tabs>
          <w:tab w:val="right" w:leader="dot" w:pos="9629"/>
        </w:tabs>
        <w:suppressAutoHyphens/>
        <w:spacing w:after="0" w:line="240" w:lineRule="auto"/>
        <w:ind w:right="-283"/>
        <w:rPr>
          <w:rFonts w:ascii="Times New Roman" w:eastAsia="Andale Sans UI" w:hAnsi="Times New Roman" w:cs="Times New Roman"/>
          <w:noProof/>
          <w:kern w:val="1"/>
          <w:sz w:val="24"/>
          <w:szCs w:val="24"/>
        </w:rPr>
      </w:pPr>
      <w:r w:rsidRPr="00CD0D1F"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 xml:space="preserve">13. </w:t>
      </w:r>
      <w:bookmarkStart w:id="1" w:name="bookmark12"/>
      <w:r w:rsidRPr="00CD0D1F">
        <w:rPr>
          <w:rStyle w:val="12"/>
          <w:b w:val="0"/>
          <w:bCs w:val="0"/>
          <w:color w:val="000000"/>
          <w:sz w:val="26"/>
          <w:szCs w:val="26"/>
        </w:rPr>
        <w:t>Материально-технические ресурсы</w:t>
      </w:r>
      <w:r w:rsidR="006151AD" w:rsidRPr="00CD0D1F">
        <w:rPr>
          <w:rStyle w:val="12"/>
          <w:b w:val="0"/>
          <w:bCs w:val="0"/>
          <w:color w:val="000000"/>
          <w:sz w:val="26"/>
          <w:szCs w:val="26"/>
        </w:rPr>
        <w:t xml:space="preserve"> </w:t>
      </w:r>
      <w:r w:rsidRPr="00CD0D1F">
        <w:rPr>
          <w:rStyle w:val="12"/>
          <w:b w:val="0"/>
          <w:bCs w:val="0"/>
          <w:color w:val="000000"/>
          <w:sz w:val="26"/>
          <w:szCs w:val="26"/>
        </w:rPr>
        <w:t>библиотек</w:t>
      </w:r>
      <w:bookmarkEnd w:id="1"/>
      <w:r w:rsidRPr="00CD0D1F"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>…………………………………........3</w:t>
      </w:r>
      <w:r w:rsidR="005F4923"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>4</w:t>
      </w:r>
    </w:p>
    <w:p w14:paraId="4B1BB042" w14:textId="55ECDA2B" w:rsidR="00206DBB" w:rsidRPr="00CD0D1F" w:rsidRDefault="00206DBB" w:rsidP="00206DBB">
      <w:pPr>
        <w:widowControl w:val="0"/>
        <w:tabs>
          <w:tab w:val="right" w:leader="dot" w:pos="9629"/>
        </w:tabs>
        <w:suppressAutoHyphens/>
        <w:spacing w:after="0" w:line="240" w:lineRule="auto"/>
        <w:ind w:right="-283"/>
        <w:rPr>
          <w:rFonts w:ascii="Times New Roman" w:eastAsia="Andale Sans UI" w:hAnsi="Times New Roman" w:cs="Times New Roman"/>
          <w:noProof/>
          <w:kern w:val="1"/>
          <w:sz w:val="24"/>
          <w:szCs w:val="24"/>
        </w:rPr>
      </w:pPr>
      <w:r w:rsidRPr="00CD0D1F"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 xml:space="preserve">14. </w:t>
      </w:r>
      <w:r w:rsidRPr="00CD0D1F">
        <w:rPr>
          <w:rStyle w:val="12"/>
          <w:b w:val="0"/>
          <w:bCs w:val="0"/>
          <w:color w:val="000000"/>
          <w:sz w:val="26"/>
          <w:szCs w:val="26"/>
        </w:rPr>
        <w:t>Основные итоги года</w:t>
      </w:r>
      <w:r w:rsidR="00CD0D1F">
        <w:rPr>
          <w:rStyle w:val="12"/>
          <w:b w:val="0"/>
          <w:bCs w:val="0"/>
          <w:color w:val="000000"/>
          <w:sz w:val="26"/>
          <w:szCs w:val="26"/>
        </w:rPr>
        <w:t>………………………………………………………………..3</w:t>
      </w:r>
      <w:r w:rsidR="005F4923">
        <w:rPr>
          <w:rStyle w:val="12"/>
          <w:b w:val="0"/>
          <w:bCs w:val="0"/>
          <w:color w:val="000000"/>
          <w:sz w:val="26"/>
          <w:szCs w:val="26"/>
        </w:rPr>
        <w:t>6</w:t>
      </w:r>
    </w:p>
    <w:p w14:paraId="0045C02D" w14:textId="77777777" w:rsidR="00206DBB" w:rsidRPr="00944970" w:rsidRDefault="00206DBB" w:rsidP="00206DBB">
      <w:pPr>
        <w:widowControl w:val="0"/>
        <w:tabs>
          <w:tab w:val="right" w:leader="dot" w:pos="9629"/>
        </w:tabs>
        <w:suppressAutoHyphens/>
        <w:spacing w:after="0" w:line="240" w:lineRule="auto"/>
        <w:ind w:right="-283"/>
        <w:rPr>
          <w:rFonts w:ascii="Times New Roman" w:eastAsia="Andale Sans UI" w:hAnsi="Times New Roman" w:cs="Times New Roman"/>
          <w:noProof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noProof/>
          <w:kern w:val="1"/>
          <w:sz w:val="24"/>
          <w:szCs w:val="24"/>
        </w:rPr>
        <w:t xml:space="preserve">                                                                                                       </w:t>
      </w:r>
    </w:p>
    <w:p w14:paraId="0EEA3CEB" w14:textId="77777777" w:rsidR="00206DBB" w:rsidRPr="00944970" w:rsidRDefault="00206DBB" w:rsidP="00206DBB">
      <w:pPr>
        <w:jc w:val="both"/>
        <w:rPr>
          <w:rFonts w:ascii="Calibri" w:eastAsia="Calibri" w:hAnsi="Calibri" w:cs="Times New Roman"/>
        </w:rPr>
      </w:pPr>
    </w:p>
    <w:p w14:paraId="55F8BFAC" w14:textId="42A6710D" w:rsidR="00856FE0" w:rsidRPr="00856FE0" w:rsidRDefault="00206DBB" w:rsidP="00F9425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970">
        <w:rPr>
          <w:rFonts w:ascii="Arial" w:eastAsia="Andale Sans UI" w:hAnsi="Arial" w:cs="Arial"/>
          <w:kern w:val="32"/>
          <w:sz w:val="32"/>
          <w:szCs w:val="32"/>
        </w:rPr>
        <w:fldChar w:fldCharType="end"/>
      </w:r>
      <w:r w:rsidR="00944970" w:rsidRPr="00944970">
        <w:rPr>
          <w:rFonts w:ascii="Arial" w:eastAsia="Andale Sans UI" w:hAnsi="Arial" w:cs="Arial"/>
          <w:kern w:val="32"/>
          <w:sz w:val="32"/>
          <w:szCs w:val="32"/>
        </w:rPr>
        <w:br w:type="page"/>
      </w:r>
      <w:bookmarkStart w:id="2" w:name="_Toc282544578"/>
      <w:bookmarkStart w:id="3" w:name="_Toc315340078"/>
      <w:bookmarkStart w:id="4" w:name="_Toc345512795"/>
      <w:bookmarkStart w:id="5" w:name="_Toc408848077"/>
      <w:r w:rsidR="00856FE0" w:rsidRPr="00856FE0">
        <w:rPr>
          <w:rFonts w:ascii="Times New Roman" w:hAnsi="Times New Roman" w:cs="Times New Roman"/>
          <w:b/>
          <w:sz w:val="24"/>
          <w:szCs w:val="24"/>
        </w:rPr>
        <w:lastRenderedPageBreak/>
        <w:t>1. Главные события библиотечной жизни города</w:t>
      </w:r>
    </w:p>
    <w:p w14:paraId="2F5C4A8D" w14:textId="74FC7E9E" w:rsidR="00F4614E" w:rsidRPr="00856FE0" w:rsidRDefault="001B27B6" w:rsidP="00E272E5">
      <w:pPr>
        <w:keepNext/>
        <w:widowControl w:val="0"/>
        <w:suppressAutoHyphens/>
        <w:spacing w:before="240" w:after="60"/>
        <w:ind w:firstLine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6FE0">
        <w:rPr>
          <w:rFonts w:ascii="Times New Roman" w:hAnsi="Times New Roman" w:cs="Times New Roman"/>
          <w:sz w:val="24"/>
          <w:szCs w:val="24"/>
        </w:rPr>
        <w:t xml:space="preserve">       </w:t>
      </w:r>
      <w:r w:rsidR="00944970" w:rsidRPr="00856FE0">
        <w:rPr>
          <w:rFonts w:ascii="Times New Roman" w:hAnsi="Times New Roman" w:cs="Times New Roman"/>
          <w:sz w:val="24"/>
          <w:szCs w:val="24"/>
        </w:rPr>
        <w:t xml:space="preserve">Реализация государственной культурной политики на территории города </w:t>
      </w:r>
      <w:r w:rsidR="00C50F08" w:rsidRPr="00856FE0">
        <w:rPr>
          <w:rFonts w:ascii="Times New Roman" w:hAnsi="Times New Roman" w:cs="Times New Roman"/>
          <w:sz w:val="24"/>
          <w:szCs w:val="24"/>
        </w:rPr>
        <w:t xml:space="preserve">Абазы </w:t>
      </w:r>
      <w:r w:rsidR="00944970" w:rsidRPr="00856FE0">
        <w:rPr>
          <w:rFonts w:ascii="Times New Roman" w:hAnsi="Times New Roman" w:cs="Times New Roman"/>
          <w:sz w:val="24"/>
          <w:szCs w:val="24"/>
        </w:rPr>
        <w:t xml:space="preserve">осуществляется через детскую музыкальную школу, библиотеки МБУК «Абазинская Централизованная библиотечная система» </w:t>
      </w:r>
      <w:r w:rsidR="00573DF3" w:rsidRPr="00856FE0">
        <w:rPr>
          <w:rFonts w:ascii="Times New Roman" w:hAnsi="Times New Roman" w:cs="Times New Roman"/>
          <w:sz w:val="24"/>
          <w:szCs w:val="24"/>
        </w:rPr>
        <w:t xml:space="preserve">(МБУК «АЦБС»), </w:t>
      </w:r>
      <w:r w:rsidR="00944970" w:rsidRPr="00856FE0">
        <w:rPr>
          <w:rFonts w:ascii="Times New Roman" w:hAnsi="Times New Roman" w:cs="Times New Roman"/>
          <w:sz w:val="24"/>
          <w:szCs w:val="24"/>
        </w:rPr>
        <w:t xml:space="preserve">являющиеся информационными центрами города с доступом к </w:t>
      </w:r>
      <w:r w:rsidR="00AD63B6" w:rsidRPr="00856FE0">
        <w:rPr>
          <w:rFonts w:ascii="Times New Roman" w:hAnsi="Times New Roman" w:cs="Times New Roman"/>
          <w:sz w:val="24"/>
          <w:szCs w:val="24"/>
        </w:rPr>
        <w:t>Интернет-ресурсам</w:t>
      </w:r>
      <w:r w:rsidR="00944970" w:rsidRPr="00856FE0">
        <w:rPr>
          <w:rFonts w:ascii="Times New Roman" w:hAnsi="Times New Roman" w:cs="Times New Roman"/>
          <w:sz w:val="24"/>
          <w:szCs w:val="24"/>
        </w:rPr>
        <w:t xml:space="preserve">, </w:t>
      </w:r>
      <w:r w:rsidR="00FA51B9" w:rsidRPr="00856FE0">
        <w:rPr>
          <w:rFonts w:ascii="Times New Roman" w:hAnsi="Times New Roman" w:cs="Times New Roman"/>
          <w:sz w:val="24"/>
          <w:szCs w:val="24"/>
        </w:rPr>
        <w:t xml:space="preserve">Абазинский </w:t>
      </w:r>
      <w:r w:rsidR="00944970" w:rsidRPr="00856FE0">
        <w:rPr>
          <w:rFonts w:ascii="Times New Roman" w:hAnsi="Times New Roman" w:cs="Times New Roman"/>
          <w:sz w:val="24"/>
          <w:szCs w:val="24"/>
        </w:rPr>
        <w:t xml:space="preserve">историко - </w:t>
      </w:r>
      <w:r w:rsidR="00A06ED4" w:rsidRPr="00856FE0">
        <w:rPr>
          <w:rFonts w:ascii="Times New Roman" w:hAnsi="Times New Roman" w:cs="Times New Roman"/>
          <w:sz w:val="24"/>
          <w:szCs w:val="24"/>
        </w:rPr>
        <w:t>краеведческий музей</w:t>
      </w:r>
      <w:r w:rsidR="00122E3C" w:rsidRPr="00856FE0">
        <w:rPr>
          <w:rFonts w:ascii="Times New Roman" w:hAnsi="Times New Roman" w:cs="Times New Roman"/>
          <w:sz w:val="24"/>
          <w:szCs w:val="24"/>
        </w:rPr>
        <w:t xml:space="preserve"> им. В.В. Андрияшева</w:t>
      </w:r>
      <w:r w:rsidR="00A06ED4" w:rsidRPr="00856FE0">
        <w:rPr>
          <w:rFonts w:ascii="Times New Roman" w:hAnsi="Times New Roman" w:cs="Times New Roman"/>
          <w:sz w:val="24"/>
          <w:szCs w:val="24"/>
        </w:rPr>
        <w:t>, МБУК «Абазинский культурный центр»</w:t>
      </w:r>
      <w:r w:rsidR="00944970" w:rsidRPr="00856FE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65D678B" w14:textId="3BC74AFD" w:rsidR="00F4614E" w:rsidRPr="00E74F9C" w:rsidRDefault="00284381" w:rsidP="00E272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92885888"/>
      <w:r w:rsidRPr="00E74F9C">
        <w:rPr>
          <w:rFonts w:ascii="Times New Roman" w:hAnsi="Times New Roman" w:cs="Times New Roman"/>
          <w:sz w:val="24"/>
          <w:szCs w:val="24"/>
        </w:rPr>
        <w:t xml:space="preserve">     </w:t>
      </w:r>
      <w:r w:rsidR="00573DF3" w:rsidRPr="00E74F9C">
        <w:rPr>
          <w:rFonts w:ascii="Times New Roman" w:hAnsi="Times New Roman" w:cs="Times New Roman"/>
          <w:sz w:val="24"/>
          <w:szCs w:val="24"/>
        </w:rPr>
        <w:t>В</w:t>
      </w:r>
      <w:r w:rsidR="00C50F08" w:rsidRPr="00E74F9C">
        <w:rPr>
          <w:rFonts w:ascii="Times New Roman" w:hAnsi="Times New Roman" w:cs="Times New Roman"/>
          <w:sz w:val="24"/>
          <w:szCs w:val="24"/>
        </w:rPr>
        <w:t xml:space="preserve"> соответствии с Порядком предоставления и распределения субсидий из республиканского бюджета Республики Хакасия бюджетам муниципальных образований Республики Хакасия на государственную поддержку отрасли культуры, утвержденным постановлением Пра</w:t>
      </w:r>
      <w:r w:rsidR="00122E3C" w:rsidRPr="00E74F9C">
        <w:rPr>
          <w:rFonts w:ascii="Times New Roman" w:hAnsi="Times New Roman" w:cs="Times New Roman"/>
          <w:sz w:val="24"/>
          <w:szCs w:val="24"/>
        </w:rPr>
        <w:t>в</w:t>
      </w:r>
      <w:r w:rsidR="00C50F08" w:rsidRPr="00E74F9C">
        <w:rPr>
          <w:rFonts w:ascii="Times New Roman" w:hAnsi="Times New Roman" w:cs="Times New Roman"/>
          <w:sz w:val="24"/>
          <w:szCs w:val="24"/>
        </w:rPr>
        <w:t>ительства Республики Хакасия от 27.10.2015 № 558 "Об утверждении государственной программы Республики Хакасия "Культура Республики Хакасия"</w:t>
      </w:r>
      <w:r w:rsidR="00573DF3" w:rsidRPr="00E74F9C">
        <w:rPr>
          <w:rFonts w:ascii="Times New Roman" w:hAnsi="Times New Roman" w:cs="Times New Roman"/>
          <w:sz w:val="24"/>
          <w:szCs w:val="24"/>
        </w:rPr>
        <w:t xml:space="preserve"> </w:t>
      </w:r>
      <w:r w:rsidRPr="00E74F9C">
        <w:rPr>
          <w:rFonts w:ascii="Times New Roman" w:hAnsi="Times New Roman" w:cs="Times New Roman"/>
          <w:sz w:val="24"/>
          <w:szCs w:val="24"/>
        </w:rPr>
        <w:t>был</w:t>
      </w:r>
      <w:r w:rsidR="006B334D">
        <w:rPr>
          <w:rFonts w:ascii="Times New Roman" w:hAnsi="Times New Roman" w:cs="Times New Roman"/>
          <w:sz w:val="24"/>
          <w:szCs w:val="24"/>
        </w:rPr>
        <w:t>и</w:t>
      </w:r>
      <w:r w:rsidRPr="00E74F9C">
        <w:rPr>
          <w:rFonts w:ascii="Times New Roman" w:hAnsi="Times New Roman" w:cs="Times New Roman"/>
          <w:sz w:val="24"/>
          <w:szCs w:val="24"/>
        </w:rPr>
        <w:t xml:space="preserve"> подписан</w:t>
      </w:r>
      <w:r w:rsidR="006B334D">
        <w:rPr>
          <w:rFonts w:ascii="Times New Roman" w:hAnsi="Times New Roman" w:cs="Times New Roman"/>
          <w:sz w:val="24"/>
          <w:szCs w:val="24"/>
        </w:rPr>
        <w:t>ы</w:t>
      </w:r>
      <w:r w:rsidRPr="00E74F9C">
        <w:rPr>
          <w:rFonts w:ascii="Times New Roman" w:hAnsi="Times New Roman" w:cs="Times New Roman"/>
          <w:sz w:val="24"/>
          <w:szCs w:val="24"/>
        </w:rPr>
        <w:t xml:space="preserve"> </w:t>
      </w:r>
      <w:r w:rsidR="006B334D">
        <w:rPr>
          <w:rFonts w:ascii="Times New Roman" w:hAnsi="Times New Roman" w:cs="Times New Roman"/>
          <w:sz w:val="24"/>
          <w:szCs w:val="24"/>
        </w:rPr>
        <w:t>с</w:t>
      </w:r>
      <w:r w:rsidRPr="00E74F9C">
        <w:rPr>
          <w:rFonts w:ascii="Times New Roman" w:hAnsi="Times New Roman" w:cs="Times New Roman"/>
          <w:sz w:val="24"/>
          <w:szCs w:val="24"/>
        </w:rPr>
        <w:t>оглашени</w:t>
      </w:r>
      <w:r w:rsidR="006B334D">
        <w:rPr>
          <w:rFonts w:ascii="Times New Roman" w:hAnsi="Times New Roman" w:cs="Times New Roman"/>
          <w:sz w:val="24"/>
          <w:szCs w:val="24"/>
        </w:rPr>
        <w:t>я</w:t>
      </w:r>
      <w:r w:rsidRPr="00E74F9C">
        <w:rPr>
          <w:rFonts w:ascii="Times New Roman" w:hAnsi="Times New Roman" w:cs="Times New Roman"/>
          <w:sz w:val="24"/>
          <w:szCs w:val="24"/>
        </w:rPr>
        <w:t xml:space="preserve"> на предоставление из бюджета Республики Хакасии </w:t>
      </w:r>
      <w:r w:rsidR="0024023D">
        <w:rPr>
          <w:rFonts w:ascii="Times New Roman" w:hAnsi="Times New Roman" w:cs="Times New Roman"/>
          <w:sz w:val="24"/>
          <w:szCs w:val="24"/>
        </w:rPr>
        <w:t>Б</w:t>
      </w:r>
      <w:r w:rsidRPr="00E74F9C">
        <w:rPr>
          <w:rFonts w:ascii="Times New Roman" w:hAnsi="Times New Roman" w:cs="Times New Roman"/>
          <w:sz w:val="24"/>
          <w:szCs w:val="24"/>
        </w:rPr>
        <w:t>юджету муниципального образования город Абаза субсиди</w:t>
      </w:r>
      <w:r w:rsidR="006B334D">
        <w:rPr>
          <w:rFonts w:ascii="Times New Roman" w:hAnsi="Times New Roman" w:cs="Times New Roman"/>
          <w:sz w:val="24"/>
          <w:szCs w:val="24"/>
        </w:rPr>
        <w:t>й</w:t>
      </w:r>
      <w:r w:rsidRPr="00E74F9C">
        <w:rPr>
          <w:rFonts w:ascii="Times New Roman" w:hAnsi="Times New Roman" w:cs="Times New Roman"/>
          <w:sz w:val="24"/>
          <w:szCs w:val="24"/>
        </w:rPr>
        <w:t xml:space="preserve"> на мероприятия по модернизации </w:t>
      </w:r>
      <w:r w:rsidR="006B33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334D" w:rsidRPr="006B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укрепление материально-технической базы муниципальных учреждений в сфере культуры в части комплектования библиотечных фондов муниципальных библиотек</w:t>
      </w:r>
      <w:r w:rsidR="006B33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334D" w:rsidRPr="006B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F9C">
        <w:rPr>
          <w:rFonts w:ascii="Times New Roman" w:hAnsi="Times New Roman" w:cs="Times New Roman"/>
          <w:sz w:val="24"/>
          <w:szCs w:val="24"/>
        </w:rPr>
        <w:t>Н</w:t>
      </w:r>
      <w:r w:rsidR="00573DF3" w:rsidRPr="00E74F9C">
        <w:rPr>
          <w:rFonts w:ascii="Times New Roman" w:hAnsi="Times New Roman" w:cs="Times New Roman"/>
          <w:sz w:val="24"/>
          <w:szCs w:val="24"/>
        </w:rPr>
        <w:t xml:space="preserve">а комплектование книжного фонда МБУК «АЦБС» </w:t>
      </w:r>
      <w:r w:rsidRPr="00E74F9C">
        <w:rPr>
          <w:rFonts w:ascii="Times New Roman" w:hAnsi="Times New Roman" w:cs="Times New Roman"/>
          <w:sz w:val="24"/>
          <w:szCs w:val="24"/>
        </w:rPr>
        <w:t xml:space="preserve">из федерального </w:t>
      </w:r>
      <w:r w:rsidR="00FB6632" w:rsidRPr="00E74F9C">
        <w:rPr>
          <w:rFonts w:ascii="Times New Roman" w:hAnsi="Times New Roman" w:cs="Times New Roman"/>
          <w:sz w:val="24"/>
          <w:szCs w:val="24"/>
        </w:rPr>
        <w:t>бюджет</w:t>
      </w:r>
      <w:r w:rsidR="00FB6632">
        <w:rPr>
          <w:rFonts w:ascii="Times New Roman" w:hAnsi="Times New Roman" w:cs="Times New Roman"/>
          <w:sz w:val="24"/>
          <w:szCs w:val="24"/>
        </w:rPr>
        <w:t>а</w:t>
      </w:r>
      <w:r w:rsidR="00FB6632" w:rsidRPr="00E74F9C">
        <w:rPr>
          <w:rFonts w:ascii="Times New Roman" w:hAnsi="Times New Roman" w:cs="Times New Roman"/>
          <w:sz w:val="24"/>
          <w:szCs w:val="24"/>
        </w:rPr>
        <w:t xml:space="preserve"> было выделено </w:t>
      </w:r>
      <w:r w:rsidRPr="00E74F9C">
        <w:rPr>
          <w:rFonts w:ascii="Times New Roman" w:hAnsi="Times New Roman" w:cs="Times New Roman"/>
          <w:sz w:val="24"/>
          <w:szCs w:val="24"/>
        </w:rPr>
        <w:t xml:space="preserve"> </w:t>
      </w:r>
      <w:r w:rsidR="006B334D">
        <w:rPr>
          <w:rFonts w:ascii="Times New Roman" w:hAnsi="Times New Roman" w:cs="Times New Roman"/>
          <w:sz w:val="24"/>
          <w:szCs w:val="24"/>
        </w:rPr>
        <w:t>2</w:t>
      </w:r>
      <w:r w:rsidR="00FB6632">
        <w:rPr>
          <w:rFonts w:ascii="Times New Roman" w:hAnsi="Times New Roman" w:cs="Times New Roman"/>
          <w:sz w:val="24"/>
          <w:szCs w:val="24"/>
        </w:rPr>
        <w:t>3627</w:t>
      </w:r>
      <w:r w:rsidR="006B334D">
        <w:rPr>
          <w:rFonts w:ascii="Times New Roman" w:hAnsi="Times New Roman" w:cs="Times New Roman"/>
          <w:sz w:val="24"/>
          <w:szCs w:val="24"/>
        </w:rPr>
        <w:t>,00</w:t>
      </w:r>
      <w:r w:rsidRPr="00E74F9C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1F485F">
        <w:rPr>
          <w:rFonts w:ascii="Times New Roman" w:hAnsi="Times New Roman" w:cs="Times New Roman"/>
          <w:sz w:val="24"/>
          <w:szCs w:val="24"/>
        </w:rPr>
        <w:t xml:space="preserve">, </w:t>
      </w:r>
      <w:r w:rsidR="00083EE0">
        <w:rPr>
          <w:rFonts w:ascii="Times New Roman" w:hAnsi="Times New Roman" w:cs="Times New Roman"/>
          <w:sz w:val="24"/>
          <w:szCs w:val="24"/>
        </w:rPr>
        <w:t xml:space="preserve">из </w:t>
      </w:r>
      <w:r w:rsidR="00083EE0" w:rsidRPr="00E74F9C">
        <w:rPr>
          <w:rFonts w:ascii="Times New Roman" w:hAnsi="Times New Roman" w:cs="Times New Roman"/>
          <w:sz w:val="24"/>
          <w:szCs w:val="24"/>
        </w:rPr>
        <w:t>республиканского</w:t>
      </w:r>
      <w:r w:rsidR="00083EE0">
        <w:rPr>
          <w:rFonts w:ascii="Times New Roman" w:hAnsi="Times New Roman" w:cs="Times New Roman"/>
          <w:sz w:val="24"/>
          <w:szCs w:val="24"/>
        </w:rPr>
        <w:t xml:space="preserve"> бюджета 2625,00 руб., </w:t>
      </w:r>
      <w:r w:rsidR="001F485F">
        <w:rPr>
          <w:rFonts w:ascii="Times New Roman" w:hAnsi="Times New Roman" w:cs="Times New Roman"/>
          <w:sz w:val="24"/>
          <w:szCs w:val="24"/>
        </w:rPr>
        <w:t xml:space="preserve">из муниципального бюджета </w:t>
      </w:r>
      <w:r w:rsidR="00083EE0">
        <w:rPr>
          <w:rFonts w:ascii="Times New Roman" w:hAnsi="Times New Roman" w:cs="Times New Roman"/>
          <w:sz w:val="24"/>
          <w:szCs w:val="24"/>
        </w:rPr>
        <w:t>812,00</w:t>
      </w:r>
      <w:r w:rsidR="001F485F">
        <w:rPr>
          <w:rFonts w:ascii="Times New Roman" w:hAnsi="Times New Roman" w:cs="Times New Roman"/>
          <w:sz w:val="24"/>
          <w:szCs w:val="24"/>
        </w:rPr>
        <w:t xml:space="preserve"> руб.</w:t>
      </w:r>
    </w:p>
    <w:bookmarkEnd w:id="6"/>
    <w:p w14:paraId="595E81BB" w14:textId="3D649C28" w:rsidR="00083EE0" w:rsidRPr="00083EE0" w:rsidRDefault="006411B4" w:rsidP="00083E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083EE0" w:rsidRPr="00083EE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 году был реализован проект в рамках</w:t>
      </w:r>
      <w:r w:rsidR="00083EE0" w:rsidRPr="00083E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национального проекта «Культура» по созданию модельной библиотеки, способной выполнять функции современного информационного и культурно-просветительского центра на базе городской детской библиотеки МБУК «АЦБС»: </w:t>
      </w:r>
    </w:p>
    <w:tbl>
      <w:tblPr>
        <w:tblStyle w:val="61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76"/>
        <w:gridCol w:w="2798"/>
        <w:gridCol w:w="1559"/>
        <w:gridCol w:w="1701"/>
        <w:gridCol w:w="1701"/>
        <w:gridCol w:w="1871"/>
      </w:tblGrid>
      <w:tr w:rsidR="00083EE0" w:rsidRPr="00083EE0" w14:paraId="436FEA5F" w14:textId="77777777" w:rsidTr="008F09E9">
        <w:trPr>
          <w:trHeight w:val="276"/>
        </w:trPr>
        <w:tc>
          <w:tcPr>
            <w:tcW w:w="576" w:type="dxa"/>
            <w:vMerge w:val="restart"/>
          </w:tcPr>
          <w:p w14:paraId="19A3C7B7" w14:textId="77777777" w:rsidR="00083EE0" w:rsidRPr="00083EE0" w:rsidRDefault="00083EE0" w:rsidP="00083EE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eastAsia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798" w:type="dxa"/>
            <w:vMerge w:val="restart"/>
          </w:tcPr>
          <w:p w14:paraId="3B3176B8" w14:textId="77777777" w:rsidR="00083EE0" w:rsidRPr="00083EE0" w:rsidRDefault="00083EE0" w:rsidP="00083EE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eastAsia="Times New Roman" w:hAnsi="Times New Roman"/>
                <w:bCs/>
                <w:sz w:val="24"/>
                <w:szCs w:val="24"/>
              </w:rPr>
              <w:t>Наименование работы</w:t>
            </w:r>
          </w:p>
        </w:tc>
        <w:tc>
          <w:tcPr>
            <w:tcW w:w="1559" w:type="dxa"/>
            <w:vMerge w:val="restart"/>
          </w:tcPr>
          <w:p w14:paraId="73A4565E" w14:textId="77777777" w:rsidR="00083EE0" w:rsidRPr="00083EE0" w:rsidRDefault="00083EE0" w:rsidP="00083EE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eastAsia="Times New Roman" w:hAnsi="Times New Roman"/>
                <w:bCs/>
                <w:sz w:val="24"/>
                <w:szCs w:val="24"/>
              </w:rPr>
              <w:t>Сумма, руб.</w:t>
            </w:r>
          </w:p>
        </w:tc>
        <w:tc>
          <w:tcPr>
            <w:tcW w:w="5273" w:type="dxa"/>
            <w:gridSpan w:val="3"/>
          </w:tcPr>
          <w:p w14:paraId="02925913" w14:textId="77777777" w:rsidR="00083EE0" w:rsidRPr="00083EE0" w:rsidRDefault="00083EE0" w:rsidP="00083EE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eastAsia="Times New Roman" w:hAnsi="Times New Roman"/>
                <w:bCs/>
                <w:sz w:val="24"/>
                <w:szCs w:val="24"/>
              </w:rPr>
              <w:t>В том числе</w:t>
            </w:r>
          </w:p>
        </w:tc>
      </w:tr>
      <w:tr w:rsidR="00083EE0" w:rsidRPr="00083EE0" w14:paraId="00B2C3B3" w14:textId="77777777" w:rsidTr="008F09E9">
        <w:trPr>
          <w:trHeight w:val="276"/>
        </w:trPr>
        <w:tc>
          <w:tcPr>
            <w:tcW w:w="576" w:type="dxa"/>
            <w:vMerge/>
          </w:tcPr>
          <w:p w14:paraId="377F0865" w14:textId="77777777" w:rsidR="00083EE0" w:rsidRPr="00083EE0" w:rsidRDefault="00083EE0" w:rsidP="00083EE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8" w:type="dxa"/>
            <w:vMerge/>
          </w:tcPr>
          <w:p w14:paraId="1F71D8EB" w14:textId="77777777" w:rsidR="00083EE0" w:rsidRPr="00083EE0" w:rsidRDefault="00083EE0" w:rsidP="00083EE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D9B7B1F" w14:textId="77777777" w:rsidR="00083EE0" w:rsidRPr="00083EE0" w:rsidRDefault="00083EE0" w:rsidP="00083EE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00CF469B" w14:textId="77777777" w:rsidR="00083EE0" w:rsidRPr="00083EE0" w:rsidRDefault="00083EE0" w:rsidP="00083EE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eastAsia="Times New Roman" w:hAnsi="Times New Roman"/>
              </w:rPr>
              <w:t>За счет федеральных средств</w:t>
            </w:r>
          </w:p>
        </w:tc>
        <w:tc>
          <w:tcPr>
            <w:tcW w:w="1701" w:type="dxa"/>
          </w:tcPr>
          <w:p w14:paraId="2AD462FB" w14:textId="77777777" w:rsidR="00083EE0" w:rsidRPr="00083EE0" w:rsidRDefault="00083EE0" w:rsidP="00083EE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eastAsia="Times New Roman" w:hAnsi="Times New Roman"/>
              </w:rPr>
              <w:t>За счет средств субъекта РФ</w:t>
            </w:r>
          </w:p>
        </w:tc>
        <w:tc>
          <w:tcPr>
            <w:tcW w:w="1871" w:type="dxa"/>
          </w:tcPr>
          <w:p w14:paraId="30E5F347" w14:textId="77777777" w:rsidR="00083EE0" w:rsidRPr="00083EE0" w:rsidRDefault="00083EE0" w:rsidP="00083EE0">
            <w:pPr>
              <w:jc w:val="center"/>
              <w:rPr>
                <w:rFonts w:ascii="Times New Roman" w:eastAsia="Times New Roman" w:hAnsi="Times New Roman"/>
              </w:rPr>
            </w:pPr>
            <w:r w:rsidRPr="00083EE0">
              <w:rPr>
                <w:rFonts w:ascii="Times New Roman" w:eastAsia="Times New Roman" w:hAnsi="Times New Roman"/>
              </w:rPr>
              <w:t>За счет средств муниципалитета</w:t>
            </w:r>
          </w:p>
        </w:tc>
      </w:tr>
      <w:tr w:rsidR="00083EE0" w:rsidRPr="00083EE0" w14:paraId="65757E4C" w14:textId="77777777" w:rsidTr="008F09E9">
        <w:tc>
          <w:tcPr>
            <w:tcW w:w="576" w:type="dxa"/>
          </w:tcPr>
          <w:p w14:paraId="650A5E23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A5E70" w14:textId="77777777" w:rsidR="00083EE0" w:rsidRPr="00083EE0" w:rsidRDefault="00083EE0" w:rsidP="00083E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>Разработка проектной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5C3BB" w14:textId="77777777" w:rsidR="00083EE0" w:rsidRPr="00083EE0" w:rsidRDefault="00083EE0" w:rsidP="00083EE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3E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406 947,50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2BCFD" w14:textId="77777777" w:rsidR="00083EE0" w:rsidRPr="00083EE0" w:rsidRDefault="00083EE0" w:rsidP="00083EE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930DF" w14:textId="77777777" w:rsidR="00083EE0" w:rsidRPr="00083EE0" w:rsidRDefault="00083EE0" w:rsidP="00083EE0">
            <w:pPr>
              <w:ind w:hanging="4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49142" w14:textId="77777777" w:rsidR="00083EE0" w:rsidRPr="00083EE0" w:rsidRDefault="00083EE0" w:rsidP="00083EE0">
            <w:pPr>
              <w:ind w:hanging="4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3E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406 947,50</w:t>
            </w:r>
          </w:p>
        </w:tc>
      </w:tr>
      <w:tr w:rsidR="00083EE0" w:rsidRPr="00083EE0" w14:paraId="305F6FCA" w14:textId="77777777" w:rsidTr="008F09E9">
        <w:tc>
          <w:tcPr>
            <w:tcW w:w="576" w:type="dxa"/>
          </w:tcPr>
          <w:p w14:paraId="677B040C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2369" w14:textId="77777777" w:rsidR="00083EE0" w:rsidRPr="00083EE0" w:rsidRDefault="00083EE0" w:rsidP="00083E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>Проведение текущего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6784B" w14:textId="77777777" w:rsidR="00083EE0" w:rsidRPr="00083EE0" w:rsidRDefault="00083EE0" w:rsidP="00083EE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C71A68B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2 175 876,02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EFF68" w14:textId="77777777" w:rsidR="00083EE0" w:rsidRPr="00083EE0" w:rsidRDefault="00083EE0" w:rsidP="00083EE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3E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 2 089 493,74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91B9D" w14:textId="77777777" w:rsidR="00083EE0" w:rsidRPr="00083EE0" w:rsidRDefault="00083EE0" w:rsidP="00083EE0">
            <w:pPr>
              <w:ind w:hanging="4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4551FEB" w14:textId="77777777" w:rsidR="00083EE0" w:rsidRPr="00083EE0" w:rsidRDefault="00083EE0" w:rsidP="00083EE0">
            <w:pPr>
              <w:ind w:hanging="4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3E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21 106,00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63198" w14:textId="77777777" w:rsidR="00083EE0" w:rsidRPr="00083EE0" w:rsidRDefault="00083EE0" w:rsidP="00083EE0">
            <w:pPr>
              <w:ind w:hanging="4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8996909" w14:textId="77777777" w:rsidR="00083EE0" w:rsidRPr="00083EE0" w:rsidRDefault="00083EE0" w:rsidP="00083EE0">
            <w:pPr>
              <w:ind w:hanging="4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3E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65 276,28</w:t>
            </w:r>
          </w:p>
        </w:tc>
      </w:tr>
      <w:tr w:rsidR="00083EE0" w:rsidRPr="00083EE0" w14:paraId="4F759CA9" w14:textId="77777777" w:rsidTr="008F09E9">
        <w:tc>
          <w:tcPr>
            <w:tcW w:w="576" w:type="dxa"/>
          </w:tcPr>
          <w:p w14:paraId="5850530D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EFC2E" w14:textId="77777777" w:rsidR="00083EE0" w:rsidRPr="00083EE0" w:rsidRDefault="00083EE0" w:rsidP="00083E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>Формирование библиотечных фондов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D3E1D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DF4AA5C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>1 645 821,50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884BC" w14:textId="77777777" w:rsidR="00083EE0" w:rsidRPr="00083EE0" w:rsidRDefault="00083EE0" w:rsidP="00083EE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948D6B2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1 580 482,39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13F8E" w14:textId="77777777" w:rsidR="00083EE0" w:rsidRPr="00083EE0" w:rsidRDefault="00083EE0" w:rsidP="00083EE0">
            <w:pPr>
              <w:ind w:hanging="4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FD02312" w14:textId="77777777" w:rsidR="00083EE0" w:rsidRPr="00083EE0" w:rsidRDefault="00083EE0" w:rsidP="00083EE0">
            <w:pPr>
              <w:ind w:hanging="4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3E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15 964,47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E4660" w14:textId="77777777" w:rsidR="00083EE0" w:rsidRPr="00083EE0" w:rsidRDefault="00083EE0" w:rsidP="00083EE0">
            <w:pPr>
              <w:ind w:hanging="4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103EACBE" w14:textId="77777777" w:rsidR="00083EE0" w:rsidRPr="00083EE0" w:rsidRDefault="00083EE0" w:rsidP="00083EE0">
            <w:pPr>
              <w:ind w:hanging="4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3E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49 374,64</w:t>
            </w:r>
          </w:p>
        </w:tc>
      </w:tr>
      <w:tr w:rsidR="00083EE0" w:rsidRPr="00083EE0" w14:paraId="208A9D6D" w14:textId="77777777" w:rsidTr="008F09E9">
        <w:tc>
          <w:tcPr>
            <w:tcW w:w="576" w:type="dxa"/>
          </w:tcPr>
          <w:p w14:paraId="6E07DC9A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6FEA6" w14:textId="77777777" w:rsidR="00083EE0" w:rsidRPr="00083EE0" w:rsidRDefault="00083EE0" w:rsidP="00083E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>Приобретение мебели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40624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>1 437 382,55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C52C5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1 380 318,46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0122E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13 942,61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6348C" w14:textId="77777777" w:rsidR="00083EE0" w:rsidRPr="00083EE0" w:rsidRDefault="00083EE0" w:rsidP="00083EE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3E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43 121,48</w:t>
            </w:r>
          </w:p>
        </w:tc>
      </w:tr>
      <w:tr w:rsidR="00083EE0" w:rsidRPr="00083EE0" w14:paraId="1722A01B" w14:textId="77777777" w:rsidTr="008F09E9">
        <w:tc>
          <w:tcPr>
            <w:tcW w:w="576" w:type="dxa"/>
          </w:tcPr>
          <w:p w14:paraId="00C62BC7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A2837" w14:textId="77777777" w:rsidR="00083EE0" w:rsidRPr="00083EE0" w:rsidRDefault="00083EE0" w:rsidP="00083E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>Программное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5A54A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>113 931,00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2EEFC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 109 407,94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710FC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 1 105,13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392C7" w14:textId="77777777" w:rsidR="00083EE0" w:rsidRPr="00083EE0" w:rsidRDefault="00083EE0" w:rsidP="00083EE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3E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3 417,93</w:t>
            </w:r>
          </w:p>
        </w:tc>
      </w:tr>
      <w:tr w:rsidR="00083EE0" w:rsidRPr="00083EE0" w14:paraId="44FD04CD" w14:textId="77777777" w:rsidTr="008F09E9">
        <w:tc>
          <w:tcPr>
            <w:tcW w:w="576" w:type="dxa"/>
          </w:tcPr>
          <w:p w14:paraId="2664EE0C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D0BB8" w14:textId="77777777" w:rsidR="00083EE0" w:rsidRPr="00083EE0" w:rsidRDefault="00083EE0" w:rsidP="00083E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>Приобретение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73EA6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>2 803 113,60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B57F8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2 691 829,98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AB3FE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27 190,21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7C429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84 093,41</w:t>
            </w:r>
          </w:p>
        </w:tc>
      </w:tr>
      <w:tr w:rsidR="00083EE0" w:rsidRPr="00083EE0" w14:paraId="3E19C390" w14:textId="77777777" w:rsidTr="008F09E9">
        <w:tc>
          <w:tcPr>
            <w:tcW w:w="576" w:type="dxa"/>
          </w:tcPr>
          <w:p w14:paraId="39AE173F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AD24" w14:textId="77777777" w:rsidR="00083EE0" w:rsidRPr="00083EE0" w:rsidRDefault="00083EE0" w:rsidP="00083E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>Повышение квалификации сотрудников 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53571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EDFF117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>45 919,99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0CC4E" w14:textId="77777777" w:rsidR="00083EE0" w:rsidRPr="00083EE0" w:rsidRDefault="00083EE0" w:rsidP="00083EE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B1ABB14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 44 096,98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7D9F0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5C0A6B4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>445,41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0B0D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75CCC62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 xml:space="preserve">1 377,60                   </w:t>
            </w:r>
          </w:p>
        </w:tc>
      </w:tr>
      <w:tr w:rsidR="00083EE0" w:rsidRPr="00083EE0" w14:paraId="074AE9EC" w14:textId="77777777" w:rsidTr="008F09E9">
        <w:tc>
          <w:tcPr>
            <w:tcW w:w="576" w:type="dxa"/>
          </w:tcPr>
          <w:p w14:paraId="7D703DCE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00783" w14:textId="77777777" w:rsidR="00083EE0" w:rsidRPr="00083EE0" w:rsidRDefault="00083EE0" w:rsidP="00083E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>Капитальный ремонт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D1A35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>301 835,03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3597E" w14:textId="77777777" w:rsidR="00083EE0" w:rsidRPr="00083EE0" w:rsidRDefault="00083EE0" w:rsidP="00083EE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D0261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10148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>301 835,03</w:t>
            </w:r>
          </w:p>
        </w:tc>
      </w:tr>
      <w:tr w:rsidR="00083EE0" w:rsidRPr="00083EE0" w14:paraId="2009E703" w14:textId="77777777" w:rsidTr="008F09E9">
        <w:tc>
          <w:tcPr>
            <w:tcW w:w="576" w:type="dxa"/>
          </w:tcPr>
          <w:p w14:paraId="5FFCB024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31C3" w14:textId="77777777" w:rsidR="00083EE0" w:rsidRPr="00083EE0" w:rsidRDefault="00083EE0" w:rsidP="00083E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>Изготовление баннера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FA20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 xml:space="preserve">9 508,00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39A3B" w14:textId="77777777" w:rsidR="00083EE0" w:rsidRPr="00083EE0" w:rsidRDefault="00083EE0" w:rsidP="00083EE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0A5E6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92192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 xml:space="preserve">9 508,00 </w:t>
            </w:r>
          </w:p>
        </w:tc>
      </w:tr>
      <w:tr w:rsidR="00083EE0" w:rsidRPr="00083EE0" w14:paraId="3E0D49CE" w14:textId="77777777" w:rsidTr="008F09E9">
        <w:tc>
          <w:tcPr>
            <w:tcW w:w="576" w:type="dxa"/>
          </w:tcPr>
          <w:p w14:paraId="36F01311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36C3" w14:textId="77777777" w:rsidR="00083EE0" w:rsidRPr="00083EE0" w:rsidRDefault="00083EE0" w:rsidP="00083E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>Приобретение жалюзи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9AA89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>25 378,34</w:t>
            </w:r>
          </w:p>
          <w:p w14:paraId="7F101F7C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4D075" w14:textId="77777777" w:rsidR="00083EE0" w:rsidRPr="00083EE0" w:rsidRDefault="00083EE0" w:rsidP="00083EE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>24 370,51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DEE72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>246,17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1725D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>761,66</w:t>
            </w:r>
          </w:p>
        </w:tc>
      </w:tr>
      <w:tr w:rsidR="00083EE0" w:rsidRPr="00083EE0" w14:paraId="172D4098" w14:textId="77777777" w:rsidTr="008F09E9">
        <w:tc>
          <w:tcPr>
            <w:tcW w:w="3374" w:type="dxa"/>
            <w:gridSpan w:val="2"/>
            <w:tcBorders>
              <w:right w:val="single" w:sz="4" w:space="0" w:color="auto"/>
            </w:tcBorders>
          </w:tcPr>
          <w:p w14:paraId="1ED52C85" w14:textId="77777777" w:rsidR="00083EE0" w:rsidRPr="00083EE0" w:rsidRDefault="00083EE0" w:rsidP="00083E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Итого: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9A522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>8 965 713,53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0F9BF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>7 920 000,00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9D98D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>80 000,00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B9C6F" w14:textId="77777777" w:rsidR="00083EE0" w:rsidRPr="00083EE0" w:rsidRDefault="00083EE0" w:rsidP="00083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EE0">
              <w:rPr>
                <w:rFonts w:ascii="Times New Roman" w:hAnsi="Times New Roman"/>
                <w:bCs/>
                <w:sz w:val="24"/>
                <w:szCs w:val="24"/>
              </w:rPr>
              <w:t>965 713,53</w:t>
            </w:r>
          </w:p>
        </w:tc>
      </w:tr>
    </w:tbl>
    <w:p w14:paraId="485A0375" w14:textId="77777777" w:rsidR="00AD63B6" w:rsidRPr="00E74F9C" w:rsidRDefault="00AD63B6" w:rsidP="00D0177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CBF2339" w14:textId="5EEAD23F" w:rsidR="007A7D4F" w:rsidRDefault="007A7D4F" w:rsidP="00F9425F">
      <w:pPr>
        <w:pStyle w:val="a4"/>
        <w:numPr>
          <w:ilvl w:val="0"/>
          <w:numId w:val="42"/>
        </w:num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bookmarkStart w:id="7" w:name="_Hlk155361083"/>
      <w:bookmarkEnd w:id="2"/>
      <w:bookmarkEnd w:id="3"/>
      <w:bookmarkEnd w:id="4"/>
      <w:bookmarkEnd w:id="5"/>
      <w:r w:rsidRPr="007A7D4F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lastRenderedPageBreak/>
        <w:t xml:space="preserve">Нормативно-правовое регулирование и стратегическое </w:t>
      </w:r>
    </w:p>
    <w:p w14:paraId="187483C3" w14:textId="0DA6E525" w:rsidR="00E272E5" w:rsidRPr="00E272E5" w:rsidRDefault="007A7D4F" w:rsidP="006411B4">
      <w:pPr>
        <w:pStyle w:val="a4"/>
        <w:ind w:left="1080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7A7D4F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планирование деятельности муниципальных библиотек</w:t>
      </w:r>
      <w:bookmarkEnd w:id="7"/>
    </w:p>
    <w:p w14:paraId="3EBDE558" w14:textId="2FBE1614" w:rsidR="005B2B28" w:rsidRPr="00E74F9C" w:rsidRDefault="005B2B28" w:rsidP="00E272E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74F9C">
        <w:rPr>
          <w:rFonts w:ascii="Times New Roman" w:hAnsi="Times New Roman" w:cs="Times New Roman"/>
          <w:sz w:val="24"/>
          <w:szCs w:val="24"/>
        </w:rPr>
        <w:t>Предметом деятельности библиотек МБУК «АЦБС» является организация библиотечного, информационного и справочно-библиографического и информационного обслуживания читателей и пользователей в соответствии с действующим законодательством, Положением об организации библиотечного обслуживания населения на территории МО г. Абаза, утверждённым Постановлением Главы МО г. Абаза от 02.12.2009 г. № 1379 и Правилами пользования библиотеками.</w:t>
      </w:r>
    </w:p>
    <w:p w14:paraId="1614465A" w14:textId="77777777" w:rsidR="005B2B28" w:rsidRPr="00E74F9C" w:rsidRDefault="005B2B28" w:rsidP="00E272E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F9C">
        <w:rPr>
          <w:rFonts w:ascii="Times New Roman" w:hAnsi="Times New Roman" w:cs="Times New Roman"/>
          <w:sz w:val="24"/>
          <w:szCs w:val="24"/>
        </w:rPr>
        <w:t xml:space="preserve">    Управление МБУК «АЦБС» осуществляется в соответствии с законодательством Российской Федерации, нормативными правовыми актами органов местного самоуправления г. Абаза, Уставом МБУК «АЦБС». Исполнительным органом учреждения является директор, осуществляющий текущее руководство деятельностью учреждения, назначаемый и освобождаемый от должности Руководителем Отдела культуры, спорта и молодёжной политики Администрации г. Абазы. К компетенции директора учреждения относятся вопросы осуществления текущего руководства деятельностью учреждения, за исключением вопросов, отнесённых законодательством к компетенции учредителя.</w:t>
      </w:r>
    </w:p>
    <w:p w14:paraId="22DB94F5" w14:textId="77777777" w:rsidR="005B2B28" w:rsidRPr="00E74F9C" w:rsidRDefault="005B2B28" w:rsidP="00E272E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F9C">
        <w:rPr>
          <w:rFonts w:ascii="Times New Roman" w:hAnsi="Times New Roman" w:cs="Times New Roman"/>
          <w:sz w:val="24"/>
          <w:szCs w:val="24"/>
        </w:rPr>
        <w:t>Директор МБУК «АЦБС»:</w:t>
      </w:r>
    </w:p>
    <w:p w14:paraId="5CEE3F90" w14:textId="77777777" w:rsidR="005B2B28" w:rsidRPr="00E74F9C" w:rsidRDefault="005B2B28" w:rsidP="00E272E5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F9C">
        <w:rPr>
          <w:rFonts w:ascii="Times New Roman" w:hAnsi="Times New Roman" w:cs="Times New Roman"/>
          <w:sz w:val="24"/>
          <w:szCs w:val="24"/>
        </w:rPr>
        <w:t>разрабатывает и утверждает нормативно-правовую документацию, регламентирующие деятельность учреждения («Положение о порядке и условиях оплаты труда работников и рабочих МБУК «АЦБС», штатное расписание учреждения, правила внутреннего трудового распорядка).</w:t>
      </w:r>
    </w:p>
    <w:p w14:paraId="3B0958DF" w14:textId="07C92D32" w:rsidR="005B2B28" w:rsidRPr="00E74F9C" w:rsidRDefault="005B2B28" w:rsidP="00E272E5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F9C">
        <w:rPr>
          <w:rFonts w:ascii="Times New Roman" w:hAnsi="Times New Roman" w:cs="Times New Roman"/>
          <w:sz w:val="24"/>
          <w:szCs w:val="24"/>
        </w:rPr>
        <w:t>издаёт и утверждает приказы, распоряжения, инструкции по вопросам, входящим в компетенцию учреждения, обязательные для всех работников.</w:t>
      </w:r>
    </w:p>
    <w:p w14:paraId="3E7CAA3C" w14:textId="77777777" w:rsidR="005B2B28" w:rsidRPr="00E74F9C" w:rsidRDefault="005B2B28" w:rsidP="00E272E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F9C">
        <w:rPr>
          <w:rFonts w:ascii="Times New Roman" w:hAnsi="Times New Roman" w:cs="Times New Roman"/>
          <w:sz w:val="24"/>
          <w:szCs w:val="24"/>
        </w:rPr>
        <w:t xml:space="preserve">    Руководствуясь реализацией основных положений ФЗ от 06.10.2003 г. № 131_ФЗ «Об общих принципах местного самоуправления в Российской Федерации» и бюджетного кодекса РФ учредителем МБУК «АЦБС» является Администрация г. Абазы. Деятельность МБУК «АЦБС» определяется бюджетной сметой Учредителя, в соответствии с законодательством РФ и РХ. Согласно смете МБУК «АЦБС», в установленном порядке выплачиваются заработная плата, надбавки, производится оплата коммунальных услуг, текущего и капитального ремонта, приобретение оборудования, подписка на периодические издания, комплектование книжного фонда, возмещаются материальные затраты, осуществляются расчёты по обязательствам с юридическими и физическими лицами, заключаются договора с учреждениями, организациями, предприятиями и физическими лицами на предоставления услуг в соответствии с видами деятельности МБУК «АЦБС». Утверждён Перечень особо ценного имущества МБУК «АЦБС». </w:t>
      </w:r>
    </w:p>
    <w:p w14:paraId="4F9B8E3F" w14:textId="77777777" w:rsidR="005B2B28" w:rsidRPr="00E74F9C" w:rsidRDefault="005B2B28" w:rsidP="00E272E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F9C">
        <w:rPr>
          <w:rFonts w:ascii="Times New Roman" w:hAnsi="Times New Roman" w:cs="Times New Roman"/>
          <w:sz w:val="24"/>
          <w:szCs w:val="24"/>
        </w:rPr>
        <w:t xml:space="preserve">   Руководствуясь ФЗ № 83 от 08.05.2010 г.  МБУК «АЦБС» является юридическим лицом, имеет обособленное имущество на праве оперативного управления, самостоятельный баланс, лицевые счета. Муниципальные задания для учреждения утверждает учредитель. Финансовое обеспечение выполнения муниципального задания осуществляется в виде субсидий из бюджета муниципального образования г. Абазы. Учреждение разрабатывает план финансово-хозяйственной деятельности в порядке, установленном Учредителем.</w:t>
      </w:r>
    </w:p>
    <w:p w14:paraId="1DACE78C" w14:textId="77777777" w:rsidR="005B2B28" w:rsidRPr="00E74F9C" w:rsidRDefault="005B2B28" w:rsidP="00E272E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F9C">
        <w:rPr>
          <w:rFonts w:ascii="Times New Roman" w:hAnsi="Times New Roman" w:cs="Times New Roman"/>
          <w:sz w:val="24"/>
          <w:szCs w:val="24"/>
        </w:rPr>
        <w:t xml:space="preserve">    МБУК «АЦБС» обладает правами и обязанностями Заказчика в соответствии с Федеральным законом от 05.04.2013г. N 44- ФЗ "О контрактной системе в сфере закупок товаров, работ, услуг для обеспечения государственных и муниципальных нужд".</w:t>
      </w:r>
      <w:r w:rsidRPr="00E74F9C">
        <w:rPr>
          <w:rFonts w:ascii="Times New Roman" w:hAnsi="Times New Roman" w:cs="Times New Roman"/>
          <w:sz w:val="24"/>
          <w:szCs w:val="24"/>
        </w:rPr>
        <w:br/>
      </w:r>
      <w:r w:rsidRPr="00E74F9C">
        <w:rPr>
          <w:rFonts w:ascii="Times New Roman" w:hAnsi="Times New Roman" w:cs="Times New Roman"/>
          <w:sz w:val="24"/>
          <w:szCs w:val="24"/>
        </w:rPr>
        <w:lastRenderedPageBreak/>
        <w:t>Библиотеки оказывают платные услуги, для удовлетворения потребностей населения. Цены (тарифы) на платные услуги устанавливаются по согласованию с учредителем.</w:t>
      </w:r>
    </w:p>
    <w:p w14:paraId="0D3BA57A" w14:textId="77777777" w:rsidR="005B2B28" w:rsidRPr="00E74F9C" w:rsidRDefault="005B2B28" w:rsidP="00E272E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F9C">
        <w:rPr>
          <w:rFonts w:ascii="Times New Roman" w:hAnsi="Times New Roman" w:cs="Times New Roman"/>
          <w:sz w:val="24"/>
          <w:szCs w:val="24"/>
        </w:rPr>
        <w:t>Учреждения МБУК «АЦБС» комплектуют, учитывают, обеспечивают сохранность и рациональное использование библиотечных фондов.</w:t>
      </w:r>
    </w:p>
    <w:p w14:paraId="4447F4F7" w14:textId="635F2876" w:rsidR="005B2B28" w:rsidRDefault="00806CE6" w:rsidP="00E272E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B2B28" w:rsidRPr="00E74F9C">
        <w:rPr>
          <w:rFonts w:ascii="Times New Roman" w:hAnsi="Times New Roman" w:cs="Times New Roman"/>
          <w:sz w:val="24"/>
          <w:szCs w:val="24"/>
        </w:rPr>
        <w:t>Постановлением Главы г. Абазы от 29.12.2020 г. № 671 утверждены следующие Административные регламенты: «Предоставление доступа к оцифрованным изданиям, хранящимся в библиотеках, в том числе к фонду редких книг, с учётом соблюдения требований законодательства РФ об авторских и смежных правах»; «Предоставление доступа к справочно-поисковому аппарату библиотек, базам данных муниципальных библиотек».</w:t>
      </w:r>
    </w:p>
    <w:p w14:paraId="0095B280" w14:textId="4FDB5328" w:rsidR="00806CE6" w:rsidRDefault="00806CE6" w:rsidP="00E272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Утверждена </w:t>
      </w:r>
      <w:r w:rsidRPr="00806CE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806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06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культуры в городе Абазе на 2020-2025 годы» Постановлением Администрации города Абазы № 578 от 28.10.2022 г.</w:t>
      </w:r>
      <w:r w:rsidR="00B647D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</w:t>
      </w:r>
      <w:r w:rsidRPr="00806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47DA" w:rsidRPr="00B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предусматривает необходимость </w:t>
      </w:r>
      <w:r w:rsidR="00B6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финансирования и </w:t>
      </w:r>
      <w:r w:rsidR="00B647DA" w:rsidRPr="00B647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 ряда конкретных проектов и мероприятий за счет средств местного бюджета.</w:t>
      </w:r>
    </w:p>
    <w:p w14:paraId="2C11FD6C" w14:textId="77777777" w:rsidR="009A495A" w:rsidRDefault="009A495A" w:rsidP="00B647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D53D5B" w14:textId="59594018" w:rsidR="00E272E5" w:rsidRPr="006411B4" w:rsidRDefault="009A495A" w:rsidP="006411B4">
      <w:pPr>
        <w:pStyle w:val="a3"/>
        <w:numPr>
          <w:ilvl w:val="0"/>
          <w:numId w:val="42"/>
        </w:numPr>
        <w:tabs>
          <w:tab w:val="left" w:pos="284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bookmarkStart w:id="8" w:name="_Hlk155361096"/>
      <w:r w:rsidRPr="00F9425F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Библиотечная сеть</w:t>
      </w:r>
      <w:bookmarkEnd w:id="8"/>
      <w:r w:rsidRPr="00F9425F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.</w:t>
      </w:r>
    </w:p>
    <w:p w14:paraId="4653EF59" w14:textId="72FB150C" w:rsidR="00617026" w:rsidRPr="00E74F9C" w:rsidRDefault="009A495A" w:rsidP="007527EA">
      <w:pPr>
        <w:pStyle w:val="a4"/>
        <w:spacing w:line="276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74F9C">
        <w:rPr>
          <w:rFonts w:ascii="Times New Roman" w:hAnsi="Times New Roman" w:cs="Times New Roman"/>
          <w:sz w:val="24"/>
          <w:szCs w:val="24"/>
        </w:rPr>
        <w:t xml:space="preserve">Население города обслуживает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74F9C">
        <w:rPr>
          <w:rFonts w:ascii="Times New Roman" w:hAnsi="Times New Roman" w:cs="Times New Roman"/>
          <w:sz w:val="24"/>
          <w:szCs w:val="24"/>
        </w:rPr>
        <w:t xml:space="preserve"> библиотек:</w:t>
      </w:r>
    </w:p>
    <w:p w14:paraId="52E06BEE" w14:textId="77777777" w:rsidR="009A495A" w:rsidRPr="00E74F9C" w:rsidRDefault="009A495A" w:rsidP="007527EA">
      <w:pPr>
        <w:pStyle w:val="a4"/>
        <w:spacing w:line="276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74F9C">
        <w:rPr>
          <w:rFonts w:ascii="Times New Roman" w:hAnsi="Times New Roman" w:cs="Times New Roman"/>
          <w:sz w:val="24"/>
          <w:szCs w:val="24"/>
        </w:rPr>
        <w:t>3 библиотеки МБУК «Абазинская Централизованная Библиотечная система»: городская библиотека, городская детская библиотека и библиотека Абазы – Заречной.</w:t>
      </w:r>
    </w:p>
    <w:p w14:paraId="0699792F" w14:textId="77777777" w:rsidR="009A495A" w:rsidRPr="00E74F9C" w:rsidRDefault="009A495A" w:rsidP="007527EA">
      <w:pPr>
        <w:pStyle w:val="a4"/>
        <w:spacing w:line="276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74F9C">
        <w:rPr>
          <w:rFonts w:ascii="Times New Roman" w:hAnsi="Times New Roman" w:cs="Times New Roman"/>
          <w:sz w:val="24"/>
          <w:szCs w:val="24"/>
        </w:rPr>
        <w:t xml:space="preserve"> библиотеки школ города, </w:t>
      </w:r>
    </w:p>
    <w:p w14:paraId="48CAC3E2" w14:textId="77777777" w:rsidR="009A495A" w:rsidRPr="00E74F9C" w:rsidRDefault="009A495A" w:rsidP="007527EA">
      <w:pPr>
        <w:pStyle w:val="a4"/>
        <w:spacing w:line="276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74F9C">
        <w:rPr>
          <w:rFonts w:ascii="Times New Roman" w:hAnsi="Times New Roman" w:cs="Times New Roman"/>
          <w:sz w:val="24"/>
          <w:szCs w:val="24"/>
        </w:rPr>
        <w:t xml:space="preserve">библиотека филиала Черногорского горно-строительного техникума.  </w:t>
      </w:r>
    </w:p>
    <w:p w14:paraId="5F96C5DC" w14:textId="691C16FA" w:rsidR="009D29B7" w:rsidRDefault="009A495A" w:rsidP="007527EA">
      <w:pPr>
        <w:pStyle w:val="af"/>
        <w:spacing w:after="0"/>
        <w:ind w:left="-142" w:firstLine="142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74F9C">
        <w:rPr>
          <w:rFonts w:ascii="Times New Roman" w:hAnsi="Times New Roman" w:cs="Times New Roman"/>
          <w:sz w:val="24"/>
          <w:szCs w:val="24"/>
        </w:rPr>
        <w:t>Полное наименование учреждения - Муниципальное бюджетное учреждение культуры «Абазинская Централизованная библиотечная система». В состав учреждения, в соответствии с Уставом,</w:t>
      </w:r>
      <w:r w:rsidR="009D29B7">
        <w:rPr>
          <w:rFonts w:ascii="Times New Roman" w:hAnsi="Times New Roman" w:cs="Times New Roman"/>
          <w:sz w:val="24"/>
          <w:szCs w:val="24"/>
        </w:rPr>
        <w:t xml:space="preserve"> </w:t>
      </w:r>
      <w:r w:rsidRPr="00E74F9C">
        <w:rPr>
          <w:rFonts w:ascii="Times New Roman" w:hAnsi="Times New Roman" w:cs="Times New Roman"/>
          <w:sz w:val="24"/>
          <w:szCs w:val="24"/>
        </w:rPr>
        <w:t>входят следующие объекты деятельности: «Городская библиотека», «Детская библиотека», «Библиотека Абазы - Заречной». На территории г. Абаза не организовано пунктов нестационарного библиотечного обслуживания, т.к. в этом нет необходимости. Транспортных средств нет.</w:t>
      </w:r>
      <w:r w:rsidR="009D29B7" w:rsidRPr="009D29B7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 </w:t>
      </w:r>
    </w:p>
    <w:p w14:paraId="030DD04C" w14:textId="77777777" w:rsidR="007527EA" w:rsidRDefault="009D29B7" w:rsidP="007527EA">
      <w:pPr>
        <w:pStyle w:val="af"/>
        <w:spacing w:after="0"/>
        <w:ind w:left="-142" w:firstLine="142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9D29B7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Библиотеки оснащены современной компьютерной техникой, интернетом и бесплатным Wi-Fi, располагают универсальными книжными фондами </w:t>
      </w:r>
      <w:r w:rsidR="007527EA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40</w:t>
      </w:r>
      <w:r w:rsidRPr="009D29B7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 тысяч экземпляров, имеют единый электронный каталог, бесплатный доступ к электронным библиотекам России Grebennikon и ЛитРес, электронный читальный зал с доступом к НЭБ – Национальной Электронной Библиотеке. </w:t>
      </w:r>
    </w:p>
    <w:p w14:paraId="069C3190" w14:textId="0FDE66BA" w:rsidR="009A495A" w:rsidRDefault="007527EA" w:rsidP="007527EA">
      <w:pPr>
        <w:pStyle w:val="af"/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83EE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 году был реализован проект в рамках</w:t>
      </w:r>
      <w:r w:rsidRPr="00083E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национального проекта «Культура» по созданию модельной библиотеки, способной выполнять функции современного информационного и культурно-просветительского центра на базе городской детской библиотеки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9A495A" w:rsidRPr="00E74F9C">
        <w:rPr>
          <w:rFonts w:ascii="Times New Roman" w:hAnsi="Times New Roman" w:cs="Times New Roman"/>
          <w:sz w:val="24"/>
          <w:szCs w:val="24"/>
        </w:rPr>
        <w:t xml:space="preserve">Материально-технические условия </w:t>
      </w:r>
      <w:r w:rsidR="009A495A">
        <w:rPr>
          <w:rFonts w:ascii="Times New Roman" w:hAnsi="Times New Roman" w:cs="Times New Roman"/>
          <w:sz w:val="24"/>
          <w:szCs w:val="24"/>
        </w:rPr>
        <w:t>остальных 2 библиотек</w:t>
      </w:r>
      <w:r w:rsidR="009A495A" w:rsidRPr="00E74F9C">
        <w:rPr>
          <w:rFonts w:ascii="Times New Roman" w:hAnsi="Times New Roman" w:cs="Times New Roman"/>
          <w:sz w:val="24"/>
          <w:szCs w:val="24"/>
        </w:rPr>
        <w:t xml:space="preserve"> позволяют реализовать задачи Модельного стандарта деятельности общедоступной библиотеки, утв.</w:t>
      </w:r>
      <w:r w:rsidR="009A495A">
        <w:rPr>
          <w:rFonts w:ascii="Times New Roman" w:hAnsi="Times New Roman" w:cs="Times New Roman"/>
          <w:sz w:val="24"/>
          <w:szCs w:val="24"/>
        </w:rPr>
        <w:t xml:space="preserve"> </w:t>
      </w:r>
      <w:r w:rsidR="009A495A" w:rsidRPr="00E74F9C">
        <w:rPr>
          <w:rFonts w:ascii="Times New Roman" w:hAnsi="Times New Roman" w:cs="Times New Roman"/>
          <w:sz w:val="24"/>
          <w:szCs w:val="24"/>
        </w:rPr>
        <w:t>Министром культуры РФ 31.10.2014 г.</w:t>
      </w:r>
      <w:r w:rsidR="009A495A" w:rsidRPr="00C06F03">
        <w:rPr>
          <w:rFonts w:ascii="Times New Roman" w:hAnsi="Times New Roman" w:cs="Times New Roman"/>
          <w:sz w:val="24"/>
          <w:szCs w:val="24"/>
        </w:rPr>
        <w:t xml:space="preserve"> </w:t>
      </w:r>
      <w:r w:rsidR="009A495A" w:rsidRPr="00E74F9C">
        <w:rPr>
          <w:rFonts w:ascii="Times New Roman" w:hAnsi="Times New Roman" w:cs="Times New Roman"/>
          <w:sz w:val="24"/>
          <w:szCs w:val="24"/>
        </w:rPr>
        <w:t>при условии софинансирования из муниципального бюджета</w:t>
      </w:r>
      <w:r w:rsidR="009A495A">
        <w:rPr>
          <w:rFonts w:ascii="Times New Roman" w:hAnsi="Times New Roman" w:cs="Times New Roman"/>
          <w:sz w:val="24"/>
          <w:szCs w:val="24"/>
        </w:rPr>
        <w:t>.</w:t>
      </w:r>
      <w:r w:rsidRPr="007527EA">
        <w:rPr>
          <w:rFonts w:ascii="Times New Roman" w:hAnsi="Times New Roman" w:cs="Times New Roman"/>
          <w:sz w:val="24"/>
          <w:szCs w:val="24"/>
        </w:rPr>
        <w:t xml:space="preserve"> </w:t>
      </w:r>
      <w:r w:rsidRPr="00E74F9C">
        <w:rPr>
          <w:rFonts w:ascii="Times New Roman" w:hAnsi="Times New Roman" w:cs="Times New Roman"/>
          <w:sz w:val="24"/>
          <w:szCs w:val="24"/>
        </w:rPr>
        <w:t xml:space="preserve">Создание модельной библиотеки </w:t>
      </w:r>
      <w:r>
        <w:rPr>
          <w:rFonts w:ascii="Times New Roman" w:hAnsi="Times New Roman" w:cs="Times New Roman"/>
          <w:sz w:val="24"/>
          <w:szCs w:val="24"/>
        </w:rPr>
        <w:t xml:space="preserve">на базе городской библиотеки МБУК «АЦБС» </w:t>
      </w:r>
      <w:r w:rsidRPr="00E74F9C">
        <w:rPr>
          <w:rFonts w:ascii="Times New Roman" w:hAnsi="Times New Roman" w:cs="Times New Roman"/>
          <w:sz w:val="24"/>
          <w:szCs w:val="24"/>
        </w:rPr>
        <w:t>планируется в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74F9C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17A850" w14:textId="3ACA9958" w:rsidR="0084178C" w:rsidRDefault="0084178C" w:rsidP="007527EA">
      <w:pPr>
        <w:pStyle w:val="af"/>
        <w:spacing w:after="0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библиотека имеет все возможности для обслуживания людей с ограниченными возможностями здоровья, городская библиотека и библиотека Абазы-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Заречной не доступны для инвалидов-колясочников, мы обслуживаем </w:t>
      </w:r>
      <w:r w:rsidR="00A22ABB">
        <w:rPr>
          <w:rFonts w:ascii="Times New Roman" w:eastAsia="Calibri" w:hAnsi="Times New Roman" w:cs="Times New Roman"/>
          <w:sz w:val="24"/>
          <w:szCs w:val="24"/>
        </w:rPr>
        <w:t>этих читателей на дому.</w:t>
      </w:r>
    </w:p>
    <w:p w14:paraId="09698A5B" w14:textId="042FB659" w:rsidR="00A22ABB" w:rsidRPr="007527EA" w:rsidRDefault="00A22ABB" w:rsidP="007527EA">
      <w:pPr>
        <w:pStyle w:val="af"/>
        <w:spacing w:after="0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Все библиотеки работают по полному графику с 9.00 ч. до 18.00 ч.</w:t>
      </w:r>
    </w:p>
    <w:p w14:paraId="3343C612" w14:textId="0A94CA24" w:rsidR="00E272E5" w:rsidRPr="00E74F9C" w:rsidRDefault="009A495A" w:rsidP="007527EA">
      <w:pPr>
        <w:pStyle w:val="a4"/>
        <w:spacing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F9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E74F9C">
        <w:rPr>
          <w:rFonts w:ascii="Times New Roman" w:eastAsia="Calibri" w:hAnsi="Times New Roman" w:cs="Times New Roman"/>
          <w:sz w:val="24"/>
          <w:szCs w:val="24"/>
        </w:rPr>
        <w:t xml:space="preserve">оказатели обеспеченности библиотеками населения, и общее число посадочных мест в библиотеках по г.Абаза соответствуют утверждённым нормативам, общая площадь помещений пока не соответствует нормативам: </w:t>
      </w:r>
    </w:p>
    <w:tbl>
      <w:tblPr>
        <w:tblStyle w:val="21"/>
        <w:tblW w:w="9606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3006"/>
        <w:gridCol w:w="1984"/>
        <w:gridCol w:w="1673"/>
      </w:tblGrid>
      <w:tr w:rsidR="009A495A" w:rsidRPr="00E74F9C" w14:paraId="2B109D4D" w14:textId="77777777" w:rsidTr="00A22ABB">
        <w:trPr>
          <w:trHeight w:val="1165"/>
        </w:trPr>
        <w:tc>
          <w:tcPr>
            <w:tcW w:w="1384" w:type="dxa"/>
          </w:tcPr>
          <w:p w14:paraId="1ACAB425" w14:textId="77777777" w:rsidR="009A495A" w:rsidRPr="00E74F9C" w:rsidRDefault="009A495A" w:rsidP="00B61E0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74F9C">
              <w:rPr>
                <w:rFonts w:ascii="Times New Roman" w:hAnsi="Times New Roman"/>
                <w:i/>
                <w:sz w:val="24"/>
                <w:szCs w:val="24"/>
              </w:rPr>
              <w:t>Население, чел.</w:t>
            </w:r>
          </w:p>
        </w:tc>
        <w:tc>
          <w:tcPr>
            <w:tcW w:w="1559" w:type="dxa"/>
          </w:tcPr>
          <w:p w14:paraId="6D6DC2AF" w14:textId="77777777" w:rsidR="009A495A" w:rsidRPr="00E74F9C" w:rsidRDefault="009A495A" w:rsidP="00B61E0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74F9C">
              <w:rPr>
                <w:rFonts w:ascii="Times New Roman" w:hAnsi="Times New Roman"/>
                <w:i/>
                <w:sz w:val="24"/>
                <w:szCs w:val="24"/>
              </w:rPr>
              <w:t>Количество библиотек, ед.</w:t>
            </w:r>
          </w:p>
        </w:tc>
        <w:tc>
          <w:tcPr>
            <w:tcW w:w="3006" w:type="dxa"/>
          </w:tcPr>
          <w:p w14:paraId="26D2AC36" w14:textId="77777777" w:rsidR="009A495A" w:rsidRPr="00E74F9C" w:rsidRDefault="009A495A" w:rsidP="00B61E0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74F9C">
              <w:rPr>
                <w:rFonts w:ascii="Times New Roman" w:hAnsi="Times New Roman"/>
                <w:i/>
                <w:sz w:val="24"/>
                <w:szCs w:val="24"/>
              </w:rPr>
              <w:t>Среднее число жителей на 1 библиотеку</w:t>
            </w:r>
          </w:p>
          <w:p w14:paraId="7B25582C" w14:textId="77777777" w:rsidR="009A495A" w:rsidRPr="00E74F9C" w:rsidRDefault="009A495A" w:rsidP="00B61E0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74F9C">
              <w:rPr>
                <w:rFonts w:ascii="Times New Roman" w:hAnsi="Times New Roman"/>
                <w:i/>
                <w:sz w:val="24"/>
                <w:szCs w:val="24"/>
              </w:rPr>
              <w:t>факт/норма</w:t>
            </w:r>
          </w:p>
        </w:tc>
        <w:tc>
          <w:tcPr>
            <w:tcW w:w="1984" w:type="dxa"/>
          </w:tcPr>
          <w:p w14:paraId="62B497E7" w14:textId="77777777" w:rsidR="009A495A" w:rsidRPr="00E74F9C" w:rsidRDefault="009A495A" w:rsidP="00B61E0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74F9C">
              <w:rPr>
                <w:rFonts w:ascii="Times New Roman" w:hAnsi="Times New Roman"/>
                <w:i/>
                <w:sz w:val="24"/>
                <w:szCs w:val="24"/>
              </w:rPr>
              <w:t>Общая площадь помещений, кв. м</w:t>
            </w:r>
          </w:p>
          <w:p w14:paraId="453465F0" w14:textId="77777777" w:rsidR="009A495A" w:rsidRPr="00E74F9C" w:rsidRDefault="009A495A" w:rsidP="00B61E0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74F9C">
              <w:rPr>
                <w:rFonts w:ascii="Times New Roman" w:hAnsi="Times New Roman"/>
                <w:i/>
                <w:sz w:val="24"/>
                <w:szCs w:val="24"/>
              </w:rPr>
              <w:t>факт/норма</w:t>
            </w:r>
          </w:p>
        </w:tc>
        <w:tc>
          <w:tcPr>
            <w:tcW w:w="1673" w:type="dxa"/>
          </w:tcPr>
          <w:p w14:paraId="06378D0B" w14:textId="77777777" w:rsidR="009A495A" w:rsidRPr="00E74F9C" w:rsidRDefault="009A495A" w:rsidP="006411B4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74F9C">
              <w:rPr>
                <w:rFonts w:ascii="Times New Roman" w:hAnsi="Times New Roman"/>
                <w:i/>
                <w:sz w:val="24"/>
                <w:szCs w:val="24"/>
              </w:rPr>
              <w:t>Общее число посадочных мест, ед.</w:t>
            </w:r>
          </w:p>
          <w:p w14:paraId="1C2AA535" w14:textId="77777777" w:rsidR="009A495A" w:rsidRPr="00E74F9C" w:rsidRDefault="009A495A" w:rsidP="006411B4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74F9C">
              <w:rPr>
                <w:rFonts w:ascii="Times New Roman" w:hAnsi="Times New Roman"/>
                <w:i/>
                <w:sz w:val="24"/>
                <w:szCs w:val="24"/>
              </w:rPr>
              <w:t>факт/норма</w:t>
            </w:r>
          </w:p>
        </w:tc>
      </w:tr>
      <w:tr w:rsidR="006411B4" w:rsidRPr="00E74F9C" w14:paraId="3770671C" w14:textId="77777777" w:rsidTr="006411B4">
        <w:trPr>
          <w:trHeight w:val="440"/>
        </w:trPr>
        <w:tc>
          <w:tcPr>
            <w:tcW w:w="1384" w:type="dxa"/>
          </w:tcPr>
          <w:p w14:paraId="376F4B8B" w14:textId="55019FA0" w:rsidR="006411B4" w:rsidRPr="006411B4" w:rsidRDefault="006411B4" w:rsidP="006411B4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11962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14:paraId="43B1F2A8" w14:textId="33F2E3E1" w:rsidR="006411B4" w:rsidRPr="00E74F9C" w:rsidRDefault="006411B4" w:rsidP="006411B4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43348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3006" w:type="dxa"/>
          </w:tcPr>
          <w:p w14:paraId="1CB6E4BC" w14:textId="5CF026A9" w:rsidR="006411B4" w:rsidRPr="00E74F9C" w:rsidRDefault="006411B4" w:rsidP="006411B4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3987</w:t>
            </w:r>
            <w:r w:rsidRPr="00843348">
              <w:rPr>
                <w:rFonts w:ascii="Times New Roman" w:hAnsi="Times New Roman"/>
                <w:i/>
                <w:sz w:val="24"/>
                <w:szCs w:val="24"/>
              </w:rPr>
              <w:t xml:space="preserve"> / от 3 до 5 тыс. чел.</w:t>
            </w:r>
          </w:p>
        </w:tc>
        <w:tc>
          <w:tcPr>
            <w:tcW w:w="1984" w:type="dxa"/>
          </w:tcPr>
          <w:p w14:paraId="2F71C1A3" w14:textId="4337E7B5" w:rsidR="006411B4" w:rsidRPr="00E74F9C" w:rsidRDefault="006411B4" w:rsidP="006411B4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373,1</w:t>
            </w:r>
            <w:r w:rsidRPr="00843348">
              <w:rPr>
                <w:rFonts w:ascii="Times New Roman" w:hAnsi="Times New Roman"/>
                <w:i/>
                <w:sz w:val="24"/>
                <w:szCs w:val="24"/>
              </w:rPr>
              <w:t>/560,0</w:t>
            </w:r>
          </w:p>
        </w:tc>
        <w:tc>
          <w:tcPr>
            <w:tcW w:w="1673" w:type="dxa"/>
          </w:tcPr>
          <w:p w14:paraId="3A1E4CAD" w14:textId="4D872775" w:rsidR="006411B4" w:rsidRPr="00E74F9C" w:rsidRDefault="006411B4" w:rsidP="006411B4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93</w:t>
            </w:r>
            <w:r w:rsidRPr="00843348">
              <w:rPr>
                <w:rFonts w:ascii="Times New Roman" w:hAnsi="Times New Roman"/>
                <w:i/>
                <w:sz w:val="24"/>
                <w:szCs w:val="24"/>
              </w:rPr>
              <w:t>/75</w:t>
            </w:r>
          </w:p>
        </w:tc>
      </w:tr>
    </w:tbl>
    <w:p w14:paraId="5178609C" w14:textId="0AB0E759" w:rsidR="009A495A" w:rsidRDefault="009A495A" w:rsidP="009A495A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74F9C">
        <w:rPr>
          <w:rFonts w:ascii="Times New Roman" w:hAnsi="Times New Roman" w:cs="Times New Roman"/>
          <w:sz w:val="16"/>
          <w:szCs w:val="16"/>
        </w:rPr>
        <w:t>* В соответствии с оперативными данными Хакасстат РХ от 01.01.202</w:t>
      </w:r>
      <w:r w:rsidR="006411B4">
        <w:rPr>
          <w:rFonts w:ascii="Times New Roman" w:hAnsi="Times New Roman" w:cs="Times New Roman"/>
          <w:sz w:val="16"/>
          <w:szCs w:val="16"/>
        </w:rPr>
        <w:t>4</w:t>
      </w:r>
      <w:r w:rsidRPr="00E74F9C">
        <w:rPr>
          <w:rFonts w:ascii="Times New Roman" w:hAnsi="Times New Roman" w:cs="Times New Roman"/>
          <w:sz w:val="16"/>
          <w:szCs w:val="16"/>
        </w:rPr>
        <w:t xml:space="preserve"> г.</w:t>
      </w:r>
    </w:p>
    <w:p w14:paraId="71D0AA24" w14:textId="77777777" w:rsidR="007527EA" w:rsidRPr="00E74F9C" w:rsidRDefault="007527EA" w:rsidP="009A495A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14:paraId="2BABAFCB" w14:textId="19930E5B" w:rsidR="00E272E5" w:rsidRPr="00E272E5" w:rsidRDefault="00E272E5" w:rsidP="00E272E5">
      <w:pPr>
        <w:pStyle w:val="a3"/>
        <w:numPr>
          <w:ilvl w:val="0"/>
          <w:numId w:val="37"/>
        </w:numPr>
        <w:spacing w:after="0" w:line="240" w:lineRule="auto"/>
        <w:ind w:left="567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0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показатели работы библиотек МБУК "АЦБС" в 202</w:t>
      </w:r>
      <w:r w:rsidR="00413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960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p w14:paraId="4EE0B06A" w14:textId="77777777" w:rsidR="00E272E5" w:rsidRPr="00806CE6" w:rsidRDefault="00E272E5" w:rsidP="00E272E5">
      <w:pPr>
        <w:spacing w:after="0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pPr w:leftFromText="180" w:rightFromText="180" w:vertAnchor="text" w:horzAnchor="margin" w:tblpY="152"/>
        <w:tblW w:w="10002" w:type="dxa"/>
        <w:tblLayout w:type="fixed"/>
        <w:tblLook w:val="04A0" w:firstRow="1" w:lastRow="0" w:firstColumn="1" w:lastColumn="0" w:noHBand="0" w:noVBand="1"/>
      </w:tblPr>
      <w:tblGrid>
        <w:gridCol w:w="3369"/>
        <w:gridCol w:w="992"/>
        <w:gridCol w:w="992"/>
        <w:gridCol w:w="1134"/>
        <w:gridCol w:w="992"/>
        <w:gridCol w:w="1106"/>
        <w:gridCol w:w="1417"/>
      </w:tblGrid>
      <w:tr w:rsidR="00BD29D4" w:rsidRPr="00960E5D" w14:paraId="034E86F5" w14:textId="77777777" w:rsidTr="00BD29D4">
        <w:trPr>
          <w:trHeight w:val="300"/>
        </w:trPr>
        <w:tc>
          <w:tcPr>
            <w:tcW w:w="100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E88B423" w14:textId="77777777" w:rsidR="00BD29D4" w:rsidRDefault="00BD29D4" w:rsidP="00BD2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27612E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Динамика основных показателей деятельности библиотек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МБУК «АЦБС»</w:t>
            </w:r>
          </w:p>
          <w:p w14:paraId="0272A5C7" w14:textId="77777777" w:rsidR="00BD29D4" w:rsidRPr="00960E5D" w:rsidRDefault="00BD29D4" w:rsidP="00A2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29D4" w:rsidRPr="00960E5D" w14:paraId="15A6A2FB" w14:textId="77777777" w:rsidTr="00BD29D4">
        <w:trPr>
          <w:trHeight w:val="510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194E" w14:textId="77777777" w:rsidR="00BD29D4" w:rsidRPr="00960E5D" w:rsidRDefault="00BD29D4" w:rsidP="00BD2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ПОКАЗАТЕЛИ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ADEE" w14:textId="3A8C23EE" w:rsidR="00BD29D4" w:rsidRPr="00960E5D" w:rsidRDefault="00BD29D4" w:rsidP="00BD2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 202</w:t>
            </w:r>
            <w:r w:rsidR="004136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6BB0" w14:textId="5C8F0E46" w:rsidR="00BD29D4" w:rsidRPr="00960E5D" w:rsidRDefault="00BD29D4" w:rsidP="00BD2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 202</w:t>
            </w:r>
            <w:r w:rsidR="004136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0BD0" w14:textId="77777777" w:rsidR="00BD29D4" w:rsidRPr="00960E5D" w:rsidRDefault="00BD29D4" w:rsidP="00BD2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</w:t>
            </w:r>
          </w:p>
          <w:p w14:paraId="35961257" w14:textId="514AF5DD" w:rsidR="00BD29D4" w:rsidRPr="00960E5D" w:rsidRDefault="00BD29D4" w:rsidP="00BD2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4136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A5D09" w14:textId="77777777" w:rsidR="00BD29D4" w:rsidRPr="00960E5D" w:rsidRDefault="00BD29D4" w:rsidP="00BD2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4DFFC69" w14:textId="77777777" w:rsidR="00BD29D4" w:rsidRPr="00960E5D" w:rsidRDefault="00BD29D4" w:rsidP="00BD2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 </w:t>
            </w:r>
          </w:p>
          <w:p w14:paraId="6FE30F53" w14:textId="429DDA51" w:rsidR="00BD29D4" w:rsidRPr="00960E5D" w:rsidRDefault="00BD29D4" w:rsidP="00BD2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4136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3355" w14:textId="77777777" w:rsidR="00671C9E" w:rsidRDefault="00BD29D4" w:rsidP="00BD2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плюс/</w:t>
            </w:r>
          </w:p>
          <w:p w14:paraId="74CFD26B" w14:textId="08E3A798" w:rsidR="00BD29D4" w:rsidRPr="00960E5D" w:rsidRDefault="00BD29D4" w:rsidP="00BD2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минус к 202</w:t>
            </w:r>
            <w:r w:rsidR="004136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4908" w14:textId="77777777" w:rsidR="00BD29D4" w:rsidRPr="00960E5D" w:rsidRDefault="00BD29D4" w:rsidP="00BD2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выполнения плана</w:t>
            </w:r>
          </w:p>
        </w:tc>
      </w:tr>
      <w:tr w:rsidR="00BD29D4" w:rsidRPr="00960E5D" w14:paraId="49EF5B40" w14:textId="77777777" w:rsidTr="00BD29D4">
        <w:trPr>
          <w:trHeight w:val="509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4051" w14:textId="77777777" w:rsidR="00BD29D4" w:rsidRPr="00960E5D" w:rsidRDefault="00BD29D4" w:rsidP="00BD2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21B1" w14:textId="77777777" w:rsidR="00BD29D4" w:rsidRPr="00960E5D" w:rsidRDefault="00BD29D4" w:rsidP="00BD2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5AF7" w14:textId="77777777" w:rsidR="00BD29D4" w:rsidRPr="00960E5D" w:rsidRDefault="00BD29D4" w:rsidP="00BD2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A380" w14:textId="77777777" w:rsidR="00BD29D4" w:rsidRPr="00960E5D" w:rsidRDefault="00BD29D4" w:rsidP="00BD2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4362" w14:textId="77777777" w:rsidR="00BD29D4" w:rsidRPr="00960E5D" w:rsidRDefault="00BD29D4" w:rsidP="00BD2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F74C" w14:textId="77777777" w:rsidR="00BD29D4" w:rsidRPr="00960E5D" w:rsidRDefault="00BD29D4" w:rsidP="00BD2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D947" w14:textId="77777777" w:rsidR="00BD29D4" w:rsidRPr="00960E5D" w:rsidRDefault="00BD29D4" w:rsidP="00BD2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38BE" w:rsidRPr="00960E5D" w14:paraId="6443D2B9" w14:textId="77777777" w:rsidTr="003D38BE">
        <w:trPr>
          <w:trHeight w:val="5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73A6" w14:textId="77777777" w:rsidR="003D38BE" w:rsidRPr="00960E5D" w:rsidRDefault="003D38BE" w:rsidP="003D3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Число пользователей, чел.  (всего)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997E" w14:textId="034973F7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9E9C" w14:textId="77777777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14:paraId="6F367014" w14:textId="4C0F8516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B278" w14:textId="67A19499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>5630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5598" w14:textId="6846E515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>5670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F5AF2" w14:textId="36852875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0CEA1" w14:textId="7360B74F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color w:val="000000"/>
              </w:rPr>
              <w:t>100</w:t>
            </w:r>
          </w:p>
        </w:tc>
      </w:tr>
      <w:tr w:rsidR="003D38BE" w:rsidRPr="00960E5D" w14:paraId="594B42A7" w14:textId="77777777" w:rsidTr="003D38BE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F40D" w14:textId="77777777" w:rsidR="003D38BE" w:rsidRPr="00960E5D" w:rsidRDefault="003D38BE" w:rsidP="003D3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стационарных условиях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5F53" w14:textId="7B72E24E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F3BA" w14:textId="3FABE6BF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1B16" w14:textId="5B76D804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>5600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1DFC6" w14:textId="02CF570F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>5640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A565" w14:textId="1F052BA7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FCDEA" w14:textId="33B5FE24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color w:val="000000"/>
              </w:rPr>
              <w:t>100</w:t>
            </w:r>
          </w:p>
        </w:tc>
      </w:tr>
      <w:tr w:rsidR="003D38BE" w:rsidRPr="00960E5D" w14:paraId="5FBEE4BF" w14:textId="77777777" w:rsidTr="003D38BE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315A" w14:textId="77777777" w:rsidR="003D38BE" w:rsidRPr="00960E5D" w:rsidRDefault="003D38BE" w:rsidP="003D3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удаленных пользователей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4987" w14:textId="0229F0DD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6F07" w14:textId="55D78B4C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0EC0" w14:textId="46BF2927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69FDC" w14:textId="5A7938C9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9909" w14:textId="76685737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A725" w14:textId="004F5293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color w:val="000000"/>
              </w:rPr>
              <w:t>100</w:t>
            </w:r>
          </w:p>
        </w:tc>
      </w:tr>
      <w:tr w:rsidR="003D38BE" w:rsidRPr="00960E5D" w14:paraId="29B20F9E" w14:textId="77777777" w:rsidTr="003D38BE">
        <w:trPr>
          <w:trHeight w:val="5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56F8" w14:textId="77777777" w:rsidR="003D38BE" w:rsidRDefault="003D38BE" w:rsidP="003D3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Выдано изданий (всего)    </w:t>
            </w:r>
          </w:p>
          <w:p w14:paraId="59C72AEE" w14:textId="77777777" w:rsidR="003D38BE" w:rsidRPr="00960E5D" w:rsidRDefault="003D38BE" w:rsidP="003D3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C733" w14:textId="7FE7138A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103782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26A4" w14:textId="77777777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  <w:p w14:paraId="0CD4C819" w14:textId="4BC73952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105039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0F04" w14:textId="7BF075C6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>102892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46FC" w14:textId="77845D5E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>102955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392A" w14:textId="18D7ED52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color w:val="000000"/>
              </w:rPr>
              <w:t>-2084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4F7C4" w14:textId="10DACDFF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color w:val="000000"/>
              </w:rPr>
              <w:t>100</w:t>
            </w:r>
          </w:p>
        </w:tc>
      </w:tr>
      <w:tr w:rsidR="003D38BE" w:rsidRPr="00960E5D" w14:paraId="08BC864E" w14:textId="77777777" w:rsidTr="003D38BE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EC27" w14:textId="77777777" w:rsidR="003D38BE" w:rsidRPr="00960E5D" w:rsidRDefault="003D38BE" w:rsidP="003D3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стационарном режиме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6025" w14:textId="2631F1ED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4C54" w14:textId="48419DF2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104979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EE0AC" w14:textId="702A8464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102841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DFC21" w14:textId="2BFEE3FF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102910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6012" w14:textId="6B7386F2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-2069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6376" w14:textId="53B61FCF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100</w:t>
            </w:r>
          </w:p>
        </w:tc>
      </w:tr>
      <w:tr w:rsidR="003D38BE" w:rsidRPr="00960E5D" w14:paraId="243C95EB" w14:textId="77777777" w:rsidTr="003D38BE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139E" w14:textId="77777777" w:rsidR="003D38BE" w:rsidRPr="00960E5D" w:rsidRDefault="003D38BE" w:rsidP="003D3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удаленном режиме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5B6E" w14:textId="185EC134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6C4A" w14:textId="2F67286A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5137" w14:textId="708FEFC8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F680D" w14:textId="270DE1A2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6F9F" w14:textId="56E59D3E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-15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09BD" w14:textId="3E49B573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88</w:t>
            </w:r>
          </w:p>
        </w:tc>
      </w:tr>
      <w:tr w:rsidR="003D38BE" w:rsidRPr="00960E5D" w14:paraId="2C13462E" w14:textId="77777777" w:rsidTr="00A22ABB">
        <w:trPr>
          <w:trHeight w:val="27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0E65" w14:textId="77777777" w:rsidR="003D38BE" w:rsidRPr="00960E5D" w:rsidRDefault="003D38BE" w:rsidP="003D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 посещений (всего)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111B" w14:textId="12B5D03A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1F8A" w14:textId="0CF7CEC2" w:rsidR="003D38BE" w:rsidRPr="00960E5D" w:rsidRDefault="003D38BE" w:rsidP="00A2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61566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A5D0" w14:textId="50F85E1E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color w:val="000000"/>
              </w:rPr>
              <w:t>71240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AC9D" w14:textId="5A95BED2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color w:val="000000"/>
              </w:rPr>
              <w:t>73887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CE30" w14:textId="2F5ED921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color w:val="000000"/>
              </w:rPr>
              <w:t>12321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E864" w14:textId="7519E507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color w:val="000000"/>
              </w:rPr>
              <w:t>103</w:t>
            </w:r>
          </w:p>
        </w:tc>
      </w:tr>
      <w:tr w:rsidR="003D38BE" w:rsidRPr="00960E5D" w14:paraId="20B1B163" w14:textId="77777777" w:rsidTr="003D38BE">
        <w:trPr>
          <w:trHeight w:val="9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244E" w14:textId="77777777" w:rsidR="003D38BE" w:rsidRPr="00960E5D" w:rsidRDefault="003D38BE" w:rsidP="003D3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посещений в стационарных условиях (всего).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BD1E" w14:textId="3CFDAEC7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54764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2EBB" w14:textId="77777777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  <w:p w14:paraId="37196944" w14:textId="77777777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305209B" w14:textId="64E82B6C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58641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CC21" w14:textId="17947753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67790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4B13A" w14:textId="3DC65641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70196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E1CD" w14:textId="6A7ED4BC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11555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463F" w14:textId="290400AD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color w:val="000000"/>
              </w:rPr>
              <w:t>103</w:t>
            </w:r>
          </w:p>
        </w:tc>
      </w:tr>
      <w:tr w:rsidR="003D38BE" w:rsidRPr="00960E5D" w14:paraId="66BA36B7" w14:textId="77777777" w:rsidTr="003D38BE">
        <w:trPr>
          <w:trHeight w:val="6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D5EA" w14:textId="77777777" w:rsidR="003D38BE" w:rsidRPr="00960E5D" w:rsidRDefault="003D38BE" w:rsidP="003D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 для получения библ.- информационных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5FA0" w14:textId="4D762742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78C3C" w14:textId="77777777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80E735E" w14:textId="1A1BCF70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828A" w14:textId="18076B1A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>59695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770E" w14:textId="7CE7DEE4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>62120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E289B" w14:textId="61858A73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9091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97F3" w14:textId="4A35E4E9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104</w:t>
            </w:r>
          </w:p>
        </w:tc>
      </w:tr>
      <w:tr w:rsidR="003D38BE" w:rsidRPr="00960E5D" w14:paraId="55757C1B" w14:textId="77777777" w:rsidTr="003D38BE">
        <w:trPr>
          <w:trHeight w:val="6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0AD6" w14:textId="77777777" w:rsidR="003D38BE" w:rsidRPr="00960E5D" w:rsidRDefault="003D38BE" w:rsidP="003D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посещений массовых мероприятий в стационаре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6CFC" w14:textId="762F4110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2408" w14:textId="77777777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  <w:p w14:paraId="5CBFF70E" w14:textId="548D24CA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C96C" w14:textId="1465813A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>8095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E2D4" w14:textId="665EC484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>8076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8C3A5" w14:textId="51DCE2F5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2464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743A" w14:textId="352CA09E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99,7</w:t>
            </w:r>
          </w:p>
        </w:tc>
      </w:tr>
      <w:tr w:rsidR="003D38BE" w:rsidRPr="00960E5D" w14:paraId="4070E381" w14:textId="77777777" w:rsidTr="003D38BE">
        <w:trPr>
          <w:trHeight w:val="6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0A01" w14:textId="77777777" w:rsidR="003D38BE" w:rsidRPr="00960E5D" w:rsidRDefault="003D38BE" w:rsidP="003D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посещений вне стационара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8069" w14:textId="64D80E19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9BEF" w14:textId="77777777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14:paraId="4DC610E3" w14:textId="620A0247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2BF03" w14:textId="53C5117A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>3450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3BBC" w14:textId="5CA5E72D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>3691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7057" w14:textId="3460A3AF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766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199AB" w14:textId="397D137E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10</w:t>
            </w:r>
            <w:r w:rsidR="00671C9E">
              <w:rPr>
                <w:color w:val="000000"/>
              </w:rPr>
              <w:t>7</w:t>
            </w:r>
          </w:p>
        </w:tc>
      </w:tr>
      <w:tr w:rsidR="003D38BE" w:rsidRPr="00960E5D" w14:paraId="046EA46A" w14:textId="77777777" w:rsidTr="003D38BE">
        <w:trPr>
          <w:trHeight w:val="6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482D" w14:textId="77777777" w:rsidR="003D38BE" w:rsidRPr="00960E5D" w:rsidRDefault="003D38BE" w:rsidP="003D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посещений на массовых мероприятиях вне библиотеки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A2E4" w14:textId="4A8E7BAF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FDA1" w14:textId="77777777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E2ED5AD" w14:textId="514ADB9C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2750" w14:textId="1F2F1037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>3450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8949B" w14:textId="6C253EE4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>3691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F106" w14:textId="26710B5E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766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0508A" w14:textId="04B14234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10</w:t>
            </w:r>
            <w:r w:rsidR="00671C9E">
              <w:rPr>
                <w:color w:val="000000"/>
              </w:rPr>
              <w:t>7</w:t>
            </w:r>
          </w:p>
        </w:tc>
      </w:tr>
      <w:tr w:rsidR="003D38BE" w:rsidRPr="00960E5D" w14:paraId="2C09A780" w14:textId="77777777" w:rsidTr="003D38BE">
        <w:trPr>
          <w:trHeight w:val="94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627AA" w14:textId="77777777" w:rsidR="003D38BE" w:rsidRPr="00960E5D" w:rsidRDefault="003D38BE" w:rsidP="003D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Число обращений удалённых пользователей</w:t>
            </w:r>
          </w:p>
          <w:p w14:paraId="384C5E3B" w14:textId="77777777" w:rsidR="003D38BE" w:rsidRPr="00960E5D" w:rsidRDefault="003D38BE" w:rsidP="003D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/из них обращений к сайту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23D5" w14:textId="77777777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3628/</w:t>
            </w:r>
          </w:p>
          <w:p w14:paraId="5DAF373C" w14:textId="2ACF8B5B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7316" w14:textId="77777777" w:rsidR="003D38BE" w:rsidRPr="00960E5D" w:rsidRDefault="003D38BE" w:rsidP="003D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  <w:p w14:paraId="68C5075B" w14:textId="77777777" w:rsidR="003D38BE" w:rsidRPr="00960E5D" w:rsidRDefault="003D38BE" w:rsidP="003D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  <w:p w14:paraId="69B80B44" w14:textId="77777777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4208/</w:t>
            </w:r>
          </w:p>
          <w:p w14:paraId="25EBC934" w14:textId="54952E68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BBD3" w14:textId="77777777" w:rsidR="003D38BE" w:rsidRDefault="003D38BE" w:rsidP="003D38B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4027/</w:t>
            </w:r>
          </w:p>
          <w:p w14:paraId="50A07276" w14:textId="29E15226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>2750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52C9" w14:textId="77777777" w:rsidR="003D38BE" w:rsidRDefault="003D38BE" w:rsidP="003D38B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8024/</w:t>
            </w:r>
          </w:p>
          <w:p w14:paraId="73603FEF" w14:textId="7F35B7C1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>6490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A6BD" w14:textId="33172E0B" w:rsidR="003D38BE" w:rsidRPr="00960E5D" w:rsidRDefault="003D38BE" w:rsidP="003D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color w:val="000000"/>
              </w:rPr>
              <w:t>3816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40A3" w14:textId="05BB9C3F" w:rsidR="003D38BE" w:rsidRPr="00960E5D" w:rsidRDefault="003D38BE" w:rsidP="0067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color w:val="000000"/>
              </w:rPr>
              <w:t>199</w:t>
            </w:r>
          </w:p>
        </w:tc>
      </w:tr>
    </w:tbl>
    <w:p w14:paraId="23A0BE52" w14:textId="77777777" w:rsidR="00671C9E" w:rsidRDefault="00671C9E" w:rsidP="00A22A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E495E0" w14:textId="0A65583D" w:rsidR="00BD29D4" w:rsidRDefault="00BD29D4" w:rsidP="00BD29D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0E5D">
        <w:rPr>
          <w:rFonts w:ascii="Times New Roman" w:eastAsia="Calibri" w:hAnsi="Times New Roman" w:cs="Times New Roman"/>
          <w:sz w:val="24"/>
          <w:szCs w:val="24"/>
        </w:rPr>
        <w:t>Выполнение плановых показателей Национального проекта «Культура» в 202</w:t>
      </w:r>
      <w:r w:rsidR="00671C9E">
        <w:rPr>
          <w:rFonts w:ascii="Times New Roman" w:eastAsia="Calibri" w:hAnsi="Times New Roman" w:cs="Times New Roman"/>
          <w:sz w:val="24"/>
          <w:szCs w:val="24"/>
        </w:rPr>
        <w:t>4</w:t>
      </w:r>
      <w:r w:rsidRPr="00960E5D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</w:p>
    <w:p w14:paraId="6CF6D541" w14:textId="77777777" w:rsidR="00671C9E" w:rsidRPr="00671C9E" w:rsidRDefault="00671C9E" w:rsidP="00BD29D4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d"/>
        <w:tblW w:w="9776" w:type="dxa"/>
        <w:tblLayout w:type="fixed"/>
        <w:tblLook w:val="04A0" w:firstRow="1" w:lastRow="0" w:firstColumn="1" w:lastColumn="0" w:noHBand="0" w:noVBand="1"/>
      </w:tblPr>
      <w:tblGrid>
        <w:gridCol w:w="3512"/>
        <w:gridCol w:w="1701"/>
        <w:gridCol w:w="2295"/>
        <w:gridCol w:w="2268"/>
      </w:tblGrid>
      <w:tr w:rsidR="00BD29D4" w:rsidRPr="00960E5D" w14:paraId="5B8193C2" w14:textId="77777777" w:rsidTr="00E84C6F">
        <w:tc>
          <w:tcPr>
            <w:tcW w:w="3512" w:type="dxa"/>
          </w:tcPr>
          <w:p w14:paraId="5C567609" w14:textId="77777777" w:rsidR="00BD29D4" w:rsidRPr="00960E5D" w:rsidRDefault="00BD29D4" w:rsidP="00E84C6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0E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</w:tcPr>
          <w:p w14:paraId="7BFB11EE" w14:textId="77777777" w:rsidR="00BD29D4" w:rsidRPr="00960E5D" w:rsidRDefault="00BD29D4" w:rsidP="00E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0E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План на </w:t>
            </w:r>
          </w:p>
          <w:p w14:paraId="69EBDAE2" w14:textId="5A45A00B" w:rsidR="00BD29D4" w:rsidRPr="00960E5D" w:rsidRDefault="00BD29D4" w:rsidP="00E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0E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671C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960E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95" w:type="dxa"/>
          </w:tcPr>
          <w:p w14:paraId="18390105" w14:textId="77777777" w:rsidR="00BD29D4" w:rsidRPr="00960E5D" w:rsidRDefault="00BD29D4" w:rsidP="00E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0E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Выполнено </w:t>
            </w:r>
          </w:p>
          <w:p w14:paraId="5DE8EC64" w14:textId="4276B3FA" w:rsidR="00BD29D4" w:rsidRPr="00960E5D" w:rsidRDefault="00BD29D4" w:rsidP="00E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0E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202</w:t>
            </w:r>
            <w:r w:rsidR="00671C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960E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</w:tcPr>
          <w:p w14:paraId="4BC18E6C" w14:textId="77777777" w:rsidR="00BD29D4" w:rsidRPr="00960E5D" w:rsidRDefault="00BD29D4" w:rsidP="00E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0E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Выполнение плана, %</w:t>
            </w:r>
          </w:p>
        </w:tc>
      </w:tr>
      <w:tr w:rsidR="00671C9E" w:rsidRPr="00960E5D" w14:paraId="149762E8" w14:textId="77777777" w:rsidTr="00E84C6F">
        <w:tc>
          <w:tcPr>
            <w:tcW w:w="3512" w:type="dxa"/>
            <w:vAlign w:val="center"/>
          </w:tcPr>
          <w:p w14:paraId="150E611B" w14:textId="77777777" w:rsidR="00671C9E" w:rsidRPr="00960E5D" w:rsidRDefault="00671C9E" w:rsidP="00671C9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0E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посещений общедоступных (публичных) библиотек, чел.</w:t>
            </w:r>
          </w:p>
        </w:tc>
        <w:tc>
          <w:tcPr>
            <w:tcW w:w="1701" w:type="dxa"/>
          </w:tcPr>
          <w:p w14:paraId="1DB22794" w14:textId="77777777" w:rsidR="00671C9E" w:rsidRPr="00671C9E" w:rsidRDefault="00671C9E" w:rsidP="00671C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A1E05A" w14:textId="56A50E7D" w:rsidR="00671C9E" w:rsidRPr="00671C9E" w:rsidRDefault="00671C9E" w:rsidP="00671C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1C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75267</w:t>
            </w:r>
          </w:p>
        </w:tc>
        <w:tc>
          <w:tcPr>
            <w:tcW w:w="2295" w:type="dxa"/>
          </w:tcPr>
          <w:p w14:paraId="7BF75845" w14:textId="77777777" w:rsidR="00671C9E" w:rsidRPr="00671C9E" w:rsidRDefault="00671C9E" w:rsidP="00671C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C6B6BA" w14:textId="5B024EE5" w:rsidR="00671C9E" w:rsidRPr="00671C9E" w:rsidRDefault="00671C9E" w:rsidP="00671C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1C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81911</w:t>
            </w:r>
          </w:p>
        </w:tc>
        <w:tc>
          <w:tcPr>
            <w:tcW w:w="2268" w:type="dxa"/>
          </w:tcPr>
          <w:p w14:paraId="554B6956" w14:textId="77777777" w:rsidR="00671C9E" w:rsidRPr="00671C9E" w:rsidRDefault="00671C9E" w:rsidP="00671C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EA1794" w14:textId="4914F2B8" w:rsidR="00671C9E" w:rsidRPr="00671C9E" w:rsidRDefault="00671C9E" w:rsidP="00671C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1C9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671C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  <w:r w:rsidRPr="00671C9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71C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</w:tbl>
    <w:p w14:paraId="6C03F753" w14:textId="77777777" w:rsidR="00BD29D4" w:rsidRDefault="00BD29D4" w:rsidP="006170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8A48C9" w14:textId="5C699275" w:rsidR="00617026" w:rsidRDefault="00671C9E" w:rsidP="00BD29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617026" w:rsidRPr="00E74F9C">
        <w:rPr>
          <w:rFonts w:ascii="Times New Roman" w:eastAsia="Calibri" w:hAnsi="Times New Roman" w:cs="Times New Roman"/>
          <w:sz w:val="24"/>
          <w:szCs w:val="24"/>
        </w:rPr>
        <w:t>В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617026" w:rsidRPr="00E74F9C">
        <w:rPr>
          <w:rFonts w:ascii="Times New Roman" w:eastAsia="Calibri" w:hAnsi="Times New Roman" w:cs="Times New Roman"/>
          <w:sz w:val="24"/>
          <w:szCs w:val="24"/>
        </w:rPr>
        <w:t xml:space="preserve"> году библиотеки МБУК «АЦБС» продолжили работу по повышению качества библиотечного обслуживания, все показатели выполнены. Число посещений массовых мероприятий </w:t>
      </w:r>
      <w:r w:rsidR="00EC08A5">
        <w:rPr>
          <w:rFonts w:ascii="Times New Roman" w:eastAsia="Calibri" w:hAnsi="Times New Roman" w:cs="Times New Roman"/>
          <w:sz w:val="24"/>
          <w:szCs w:val="24"/>
        </w:rPr>
        <w:t>значительно увеличилось</w:t>
      </w:r>
      <w:r w:rsidR="00617026" w:rsidRPr="00E74F9C">
        <w:rPr>
          <w:rFonts w:ascii="Times New Roman" w:eastAsia="Calibri" w:hAnsi="Times New Roman" w:cs="Times New Roman"/>
          <w:sz w:val="24"/>
          <w:szCs w:val="24"/>
        </w:rPr>
        <w:t xml:space="preserve">, т.к. мы применяли инновационные формы работы. </w:t>
      </w:r>
    </w:p>
    <w:p w14:paraId="2CD3B1D8" w14:textId="77777777" w:rsidR="003A4D96" w:rsidRDefault="003A4D96" w:rsidP="006170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A017F9" w14:textId="59E55DA6" w:rsidR="00806CE6" w:rsidRPr="009825A3" w:rsidRDefault="00EC08A5" w:rsidP="009825A3">
      <w:pPr>
        <w:pStyle w:val="a3"/>
        <w:widowControl w:val="0"/>
        <w:numPr>
          <w:ilvl w:val="0"/>
          <w:numId w:val="37"/>
        </w:numPr>
        <w:tabs>
          <w:tab w:val="left" w:pos="284"/>
          <w:tab w:val="left" w:pos="1541"/>
          <w:tab w:val="left" w:pos="10599"/>
        </w:tabs>
        <w:spacing w:after="0" w:line="240" w:lineRule="auto"/>
        <w:ind w:right="-33" w:hanging="1440"/>
        <w:jc w:val="center"/>
        <w:rPr>
          <w:rFonts w:ascii="Times New Roman" w:hAnsi="Times New Roman" w:cs="Times New Roman"/>
          <w:sz w:val="26"/>
          <w:szCs w:val="26"/>
        </w:rPr>
      </w:pPr>
      <w:bookmarkStart w:id="9" w:name="_Hlk155361144"/>
      <w:r w:rsidRPr="00EC08A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Библиотечные фонды </w:t>
      </w:r>
      <w:r w:rsidRPr="00EC08A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(формирование, использование, сохранность)</w:t>
      </w:r>
      <w:bookmarkEnd w:id="9"/>
    </w:p>
    <w:p w14:paraId="71103CE1" w14:textId="45C6C90A" w:rsidR="003A4D96" w:rsidRPr="00A22ABB" w:rsidRDefault="003A4D96" w:rsidP="00A22ABB">
      <w:pPr>
        <w:pStyle w:val="a4"/>
        <w:spacing w:line="276" w:lineRule="auto"/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2ABB">
        <w:rPr>
          <w:rFonts w:ascii="Times New Roman" w:hAnsi="Times New Roman" w:cs="Times New Roman"/>
          <w:sz w:val="24"/>
          <w:szCs w:val="24"/>
        </w:rPr>
        <w:t>Библиотечный фонд – основа функционирования библиотеки. Количественный и качественный состав фонда, степень его соответствия общественным и индивидуальным информационным потребностям, определяет уровень библиотечного обслуживания пользователей. Комплектование книжного фонда МБУК «Абазинская Централизованная библиотечная система» формируется за счёт городского бюджета, а также за счёт субсидии</w:t>
      </w:r>
      <w:r w:rsidR="00F70AA4" w:rsidRPr="00A22ABB">
        <w:rPr>
          <w:rFonts w:ascii="Times New Roman" w:hAnsi="Times New Roman" w:cs="Times New Roman"/>
          <w:sz w:val="24"/>
          <w:szCs w:val="24"/>
        </w:rPr>
        <w:t xml:space="preserve"> (республиканская, федеральная)</w:t>
      </w:r>
      <w:r w:rsidRPr="00A22ABB">
        <w:rPr>
          <w:rFonts w:ascii="Times New Roman" w:hAnsi="Times New Roman" w:cs="Times New Roman"/>
          <w:sz w:val="24"/>
          <w:szCs w:val="24"/>
        </w:rPr>
        <w:t xml:space="preserve"> и пожертвований</w:t>
      </w:r>
      <w:r w:rsidR="00AC6941" w:rsidRPr="00A22ABB">
        <w:rPr>
          <w:rFonts w:ascii="Times New Roman" w:hAnsi="Times New Roman" w:cs="Times New Roman"/>
          <w:sz w:val="24"/>
          <w:szCs w:val="24"/>
        </w:rPr>
        <w:t>.</w:t>
      </w:r>
    </w:p>
    <w:p w14:paraId="67DE40CC" w14:textId="546F391E" w:rsidR="008714DF" w:rsidRPr="0013277C" w:rsidRDefault="003A4D96" w:rsidP="0013277C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2ABB">
        <w:rPr>
          <w:rFonts w:ascii="Times New Roman" w:hAnsi="Times New Roman" w:cs="Times New Roman"/>
          <w:sz w:val="24"/>
          <w:szCs w:val="24"/>
        </w:rPr>
        <w:t xml:space="preserve">   В 202</w:t>
      </w:r>
      <w:r w:rsidR="008714DF" w:rsidRPr="00A22ABB">
        <w:rPr>
          <w:rFonts w:ascii="Times New Roman" w:hAnsi="Times New Roman" w:cs="Times New Roman"/>
          <w:sz w:val="24"/>
          <w:szCs w:val="24"/>
        </w:rPr>
        <w:t>4</w:t>
      </w:r>
      <w:r w:rsidRPr="00A22ABB">
        <w:rPr>
          <w:rFonts w:ascii="Times New Roman" w:hAnsi="Times New Roman" w:cs="Times New Roman"/>
          <w:sz w:val="24"/>
          <w:szCs w:val="24"/>
        </w:rPr>
        <w:t xml:space="preserve"> году </w:t>
      </w:r>
      <w:r w:rsidR="008714DF" w:rsidRPr="00A22ABB">
        <w:rPr>
          <w:rFonts w:ascii="Times New Roman" w:hAnsi="Times New Roman" w:cs="Times New Roman"/>
          <w:sz w:val="24"/>
          <w:szCs w:val="24"/>
        </w:rPr>
        <w:t>б</w:t>
      </w:r>
      <w:r w:rsidR="008714DF" w:rsidRPr="00A22ABB">
        <w:rPr>
          <w:rFonts w:ascii="Times New Roman" w:eastAsia="Calibri" w:hAnsi="Times New Roman" w:cs="Times New Roman"/>
          <w:sz w:val="24"/>
          <w:szCs w:val="24"/>
        </w:rPr>
        <w:t>иблиотечные фонды пополнились на 4401 экземпляра, в том числе приобретено 3292 экз. новых книг для детской модельной библиотеки</w:t>
      </w:r>
      <w:r w:rsidR="009825A3" w:rsidRPr="00A22ABB">
        <w:rPr>
          <w:rFonts w:ascii="Times New Roman" w:eastAsia="Calibri" w:hAnsi="Times New Roman" w:cs="Times New Roman"/>
          <w:sz w:val="24"/>
          <w:szCs w:val="24"/>
        </w:rPr>
        <w:t xml:space="preserve"> на сумму 1645821,50 руб</w:t>
      </w:r>
      <w:r w:rsidR="008714DF" w:rsidRPr="00A22ABB">
        <w:rPr>
          <w:rFonts w:ascii="Times New Roman" w:eastAsia="Calibri" w:hAnsi="Times New Roman" w:cs="Times New Roman"/>
          <w:sz w:val="24"/>
          <w:szCs w:val="24"/>
        </w:rPr>
        <w:t>. Поступило 435 экз. периодических изданий за счет средств муниципального бюджета в сумме 99849,59 руб.</w:t>
      </w:r>
      <w:r w:rsidR="009825A3" w:rsidRPr="00A22ABB">
        <w:rPr>
          <w:rFonts w:ascii="Times New Roman" w:hAnsi="Times New Roman" w:cs="Times New Roman"/>
          <w:sz w:val="24"/>
          <w:szCs w:val="24"/>
        </w:rPr>
        <w:t xml:space="preserve"> На средства </w:t>
      </w:r>
      <w:r w:rsidR="00D91C4D" w:rsidRPr="00A22ABB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9825A3" w:rsidRPr="00A22ABB">
        <w:rPr>
          <w:rFonts w:ascii="Times New Roman" w:hAnsi="Times New Roman" w:cs="Times New Roman"/>
          <w:sz w:val="24"/>
          <w:szCs w:val="24"/>
        </w:rPr>
        <w:t xml:space="preserve">из бюджета Республики Хакасии </w:t>
      </w:r>
      <w:r w:rsidR="00D91C4D" w:rsidRPr="00A22ABB">
        <w:rPr>
          <w:rFonts w:ascii="Times New Roman" w:hAnsi="Times New Roman" w:cs="Times New Roman"/>
          <w:sz w:val="24"/>
          <w:szCs w:val="24"/>
        </w:rPr>
        <w:t>б</w:t>
      </w:r>
      <w:r w:rsidR="009825A3" w:rsidRPr="00A22ABB">
        <w:rPr>
          <w:rFonts w:ascii="Times New Roman" w:hAnsi="Times New Roman" w:cs="Times New Roman"/>
          <w:sz w:val="24"/>
          <w:szCs w:val="24"/>
        </w:rPr>
        <w:t xml:space="preserve">юджету муниципального образования город Абаза на мероприятия по модернизации </w:t>
      </w:r>
      <w:r w:rsidR="009825A3" w:rsidRPr="00A22ABB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укрепление материально-технической базы муниципальных учреждений в сфере культуры в части комплектования библиотечных фондов муниципальных библиотек</w:t>
      </w:r>
      <w:r w:rsidR="00D91C4D" w:rsidRPr="00A22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приобретено 70 экз. новых книг, в том числе </w:t>
      </w:r>
      <w:r w:rsidR="009825A3" w:rsidRPr="00A22ABB">
        <w:rPr>
          <w:rFonts w:ascii="Times New Roman" w:hAnsi="Times New Roman" w:cs="Times New Roman"/>
          <w:sz w:val="24"/>
          <w:szCs w:val="24"/>
        </w:rPr>
        <w:t>из федерального бюджета было выделено 23627,00 рублей, из республиканского бюджета 2625,00 руб., из муниципального бюджета 812,00 руб.</w:t>
      </w:r>
    </w:p>
    <w:p w14:paraId="7CE8F1E5" w14:textId="77777777" w:rsidR="0088184F" w:rsidRPr="00A22ABB" w:rsidRDefault="0088184F" w:rsidP="009825A3">
      <w:pPr>
        <w:widowControl w:val="0"/>
        <w:tabs>
          <w:tab w:val="left" w:pos="851"/>
          <w:tab w:val="left" w:pos="1695"/>
          <w:tab w:val="left" w:pos="10599"/>
        </w:tabs>
        <w:spacing w:after="0" w:line="240" w:lineRule="auto"/>
        <w:ind w:left="-284" w:right="-3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A22A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Статистические показатели, отражающие формирование и использование библиотечных фондов на физических (материальных) носителях информации за три года.</w:t>
      </w:r>
    </w:p>
    <w:p w14:paraId="0F94DD7F" w14:textId="77777777" w:rsidR="0088184F" w:rsidRPr="00E74F9C" w:rsidRDefault="0088184F" w:rsidP="0088184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9923" w:type="dxa"/>
        <w:tblInd w:w="-176" w:type="dxa"/>
        <w:tblLook w:val="04A0" w:firstRow="1" w:lastRow="0" w:firstColumn="1" w:lastColumn="0" w:noHBand="0" w:noVBand="1"/>
      </w:tblPr>
      <w:tblGrid>
        <w:gridCol w:w="3261"/>
        <w:gridCol w:w="1701"/>
        <w:gridCol w:w="1418"/>
        <w:gridCol w:w="1842"/>
        <w:gridCol w:w="1701"/>
      </w:tblGrid>
      <w:tr w:rsidR="0088184F" w14:paraId="67A03BC4" w14:textId="77777777" w:rsidTr="00B61E0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1BFD" w14:textId="77777777" w:rsidR="0088184F" w:rsidRDefault="0088184F" w:rsidP="00B61E08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ПОКАЗАТЕЛИ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F8A45C" w14:textId="2D864B28" w:rsidR="0088184F" w:rsidRDefault="0088184F" w:rsidP="00D91C4D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 202</w:t>
            </w:r>
            <w:r w:rsidR="00D9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C62308" w14:textId="14AB5682" w:rsidR="0088184F" w:rsidRDefault="0088184F" w:rsidP="00D91C4D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 202</w:t>
            </w:r>
            <w:r w:rsidR="00D9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3AB9ED" w14:textId="2B8EFA8F" w:rsidR="0088184F" w:rsidRDefault="0088184F" w:rsidP="00D91C4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D9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BB901" w14:textId="77777777" w:rsidR="0088184F" w:rsidRPr="009A495A" w:rsidRDefault="0088184F" w:rsidP="00D91C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  <w:p w14:paraId="2FF5112A" w14:textId="52BE45EB" w:rsidR="0088184F" w:rsidRDefault="0088184F" w:rsidP="00D91C4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D9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91C4D" w14:paraId="36918271" w14:textId="77777777" w:rsidTr="00DD6C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C14C" w14:textId="77777777" w:rsidR="00D91C4D" w:rsidRDefault="00D91C4D" w:rsidP="00D91C4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Фонд, экз.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3415" w14:textId="46376711" w:rsidR="00D91C4D" w:rsidRDefault="00D91C4D" w:rsidP="004A54C9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60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46500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01AB" w14:textId="4F77CF71" w:rsidR="00D91C4D" w:rsidRDefault="00D91C4D" w:rsidP="004A54C9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60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37792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B04C" w14:textId="73CA530E" w:rsidR="00D91C4D" w:rsidRPr="004A54C9" w:rsidRDefault="00D91C4D" w:rsidP="004A54C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54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2FC5" w14:textId="7A1C8E3A" w:rsidR="00D91C4D" w:rsidRPr="004A54C9" w:rsidRDefault="00D91C4D" w:rsidP="004A54C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54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40000</w:t>
            </w:r>
          </w:p>
        </w:tc>
      </w:tr>
      <w:tr w:rsidR="004A54C9" w14:paraId="605F3566" w14:textId="77777777" w:rsidTr="00E1198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F5C8" w14:textId="77777777" w:rsidR="004A54C9" w:rsidRDefault="004A54C9" w:rsidP="004A54C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Обращаемость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AD22" w14:textId="5679DE20" w:rsidR="004A54C9" w:rsidRDefault="004A54C9" w:rsidP="004A54C9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60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C305" w14:textId="425E0495" w:rsidR="004A54C9" w:rsidRDefault="004A54C9" w:rsidP="004A54C9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60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9691" w14:textId="34AEA9E4" w:rsidR="004A54C9" w:rsidRPr="004A54C9" w:rsidRDefault="004A54C9" w:rsidP="004A54C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54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2D56" w14:textId="55138968" w:rsidR="004A54C9" w:rsidRPr="004A54C9" w:rsidRDefault="004A54C9" w:rsidP="004A54C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54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2,6</w:t>
            </w:r>
          </w:p>
        </w:tc>
      </w:tr>
      <w:tr w:rsidR="004A54C9" w14:paraId="10A5D210" w14:textId="77777777" w:rsidTr="00E1198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7F3E" w14:textId="2BB8627A" w:rsidR="004A54C9" w:rsidRDefault="004A54C9" w:rsidP="004A54C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поступлений на 1000 жителей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4AA9" w14:textId="1C4B617F" w:rsidR="004A54C9" w:rsidRDefault="004A54C9" w:rsidP="004A54C9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60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9C80" w14:textId="77777777" w:rsidR="004A54C9" w:rsidRPr="00960E5D" w:rsidRDefault="004A54C9" w:rsidP="004A54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  <w:p w14:paraId="133306C5" w14:textId="2F9AA235" w:rsidR="004A54C9" w:rsidRDefault="004A54C9" w:rsidP="004A54C9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60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7116" w14:textId="3CB87ED4" w:rsidR="004A54C9" w:rsidRPr="004A54C9" w:rsidRDefault="004A54C9" w:rsidP="004A54C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54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800DD" w14:textId="698B3F42" w:rsidR="004A54C9" w:rsidRPr="004A54C9" w:rsidRDefault="004A54C9" w:rsidP="004A54C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54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365,6</w:t>
            </w:r>
          </w:p>
        </w:tc>
      </w:tr>
      <w:tr w:rsidR="004A54C9" w14:paraId="5114F50E" w14:textId="77777777" w:rsidTr="00E1198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76FF" w14:textId="77777777" w:rsidR="004A54C9" w:rsidRDefault="004A54C9" w:rsidP="004A54C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60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Обновляемость фондов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DD8A" w14:textId="12E7FFE2" w:rsidR="004A54C9" w:rsidRDefault="004A54C9" w:rsidP="004A54C9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60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ED38" w14:textId="5A4D9E93" w:rsidR="004A54C9" w:rsidRDefault="004A54C9" w:rsidP="004A54C9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60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D615F" w14:textId="163C7560" w:rsidR="004A54C9" w:rsidRPr="004A54C9" w:rsidRDefault="004A54C9" w:rsidP="004A54C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54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6628" w14:textId="1E06B712" w:rsidR="004A54C9" w:rsidRPr="004A54C9" w:rsidRDefault="004A54C9" w:rsidP="004A54C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54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11,0</w:t>
            </w:r>
          </w:p>
        </w:tc>
      </w:tr>
      <w:tr w:rsidR="00BC3FB1" w14:paraId="293C38DE" w14:textId="77777777" w:rsidTr="00E1198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0CB2E" w14:textId="5FEFAFAE" w:rsidR="00BC3FB1" w:rsidRPr="00960E5D" w:rsidRDefault="00BC3FB1" w:rsidP="004A54C9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Читаемость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F6FEB" w14:textId="68EB6C2F" w:rsidR="00BC3FB1" w:rsidRPr="00960E5D" w:rsidRDefault="0013277C" w:rsidP="004A54C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336E" w14:textId="35442CA6" w:rsidR="00BC3FB1" w:rsidRPr="00960E5D" w:rsidRDefault="0013277C" w:rsidP="004A54C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F17C" w14:textId="2D814CE2" w:rsidR="00BC3FB1" w:rsidRPr="004A54C9" w:rsidRDefault="0013277C" w:rsidP="004A54C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DDEA" w14:textId="7F1B4C6C" w:rsidR="00BC3FB1" w:rsidRPr="004A54C9" w:rsidRDefault="00BC3FB1" w:rsidP="004A54C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18,1</w:t>
            </w:r>
          </w:p>
        </w:tc>
      </w:tr>
      <w:tr w:rsidR="00BC3FB1" w14:paraId="7B1991F1" w14:textId="77777777" w:rsidTr="00E1198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7CE0E" w14:textId="54CD5398" w:rsidR="00BC3FB1" w:rsidRDefault="00BC3FB1" w:rsidP="004A54C9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Книгообеспеченность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8B7FE" w14:textId="049433F3" w:rsidR="00BC3FB1" w:rsidRPr="00960E5D" w:rsidRDefault="0013277C" w:rsidP="004A54C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5AFF" w14:textId="6176F0D3" w:rsidR="00BC3FB1" w:rsidRPr="00960E5D" w:rsidRDefault="0013277C" w:rsidP="004A54C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ACCAA" w14:textId="18BEE710" w:rsidR="00BC3FB1" w:rsidRPr="004A54C9" w:rsidRDefault="0013277C" w:rsidP="004A54C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8267" w14:textId="3A5BD06A" w:rsidR="00BC3FB1" w:rsidRDefault="00BC3FB1" w:rsidP="004A54C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7,0</w:t>
            </w:r>
          </w:p>
        </w:tc>
      </w:tr>
    </w:tbl>
    <w:p w14:paraId="7D7B43E7" w14:textId="77777777" w:rsidR="0088184F" w:rsidRPr="00E74F9C" w:rsidRDefault="0088184F" w:rsidP="003A4D96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0ACF5AAE" w14:textId="49EF0485" w:rsidR="0088184F" w:rsidRPr="00E74F9C" w:rsidRDefault="003A4D96" w:rsidP="0013277C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F9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E74F9C">
        <w:rPr>
          <w:rFonts w:ascii="Times New Roman" w:hAnsi="Times New Roman" w:cs="Times New Roman"/>
          <w:sz w:val="24"/>
          <w:szCs w:val="24"/>
        </w:rPr>
        <w:t>Была проделана большая работа по увеличению фонда библиотек за счет пожертвований от населения. Так, за 202</w:t>
      </w:r>
      <w:r w:rsidR="004A54C9">
        <w:rPr>
          <w:rFonts w:ascii="Times New Roman" w:hAnsi="Times New Roman" w:cs="Times New Roman"/>
          <w:sz w:val="24"/>
          <w:szCs w:val="24"/>
        </w:rPr>
        <w:t>4</w:t>
      </w:r>
      <w:r w:rsidRPr="00E74F9C">
        <w:rPr>
          <w:rFonts w:ascii="Times New Roman" w:hAnsi="Times New Roman" w:cs="Times New Roman"/>
          <w:sz w:val="24"/>
          <w:szCs w:val="24"/>
        </w:rPr>
        <w:t xml:space="preserve"> г.  в фонд библиотек поступило </w:t>
      </w:r>
      <w:r w:rsidR="004A54C9">
        <w:rPr>
          <w:rFonts w:ascii="Times New Roman" w:hAnsi="Times New Roman" w:cs="Times New Roman"/>
          <w:sz w:val="24"/>
          <w:szCs w:val="24"/>
        </w:rPr>
        <w:t>516</w:t>
      </w:r>
      <w:r w:rsidRPr="00E74F9C">
        <w:rPr>
          <w:rFonts w:ascii="Times New Roman" w:hAnsi="Times New Roman" w:cs="Times New Roman"/>
          <w:sz w:val="24"/>
          <w:szCs w:val="24"/>
        </w:rPr>
        <w:t xml:space="preserve"> экземпляров даров на сумму </w:t>
      </w:r>
      <w:r w:rsidR="004A54C9">
        <w:rPr>
          <w:rFonts w:ascii="Times New Roman" w:hAnsi="Times New Roman" w:cs="Times New Roman"/>
          <w:sz w:val="24"/>
          <w:szCs w:val="24"/>
        </w:rPr>
        <w:t>1548</w:t>
      </w:r>
      <w:r w:rsidR="004B18F2">
        <w:rPr>
          <w:rFonts w:ascii="Times New Roman" w:hAnsi="Times New Roman" w:cs="Times New Roman"/>
          <w:sz w:val="24"/>
          <w:szCs w:val="24"/>
        </w:rPr>
        <w:t>0</w:t>
      </w:r>
      <w:r w:rsidRPr="00E74F9C">
        <w:rPr>
          <w:rFonts w:ascii="Times New Roman" w:hAnsi="Times New Roman" w:cs="Times New Roman"/>
          <w:sz w:val="24"/>
          <w:szCs w:val="24"/>
        </w:rPr>
        <w:t xml:space="preserve">,00 руб.  </w:t>
      </w:r>
      <w:r w:rsidRPr="00E74F9C">
        <w:rPr>
          <w:rFonts w:ascii="Times New Roman" w:eastAsia="Calibri" w:hAnsi="Times New Roman" w:cs="Times New Roman"/>
          <w:sz w:val="24"/>
          <w:szCs w:val="24"/>
        </w:rPr>
        <w:t xml:space="preserve">Поступило </w:t>
      </w:r>
      <w:r w:rsidRPr="00E74F9C">
        <w:rPr>
          <w:rFonts w:ascii="Times New Roman" w:hAnsi="Times New Roman" w:cs="Times New Roman"/>
          <w:sz w:val="24"/>
          <w:szCs w:val="24"/>
        </w:rPr>
        <w:t xml:space="preserve">пожертвований от ГУК РХ «Национальной библиотеки им. Н.Г. Доможакова» </w:t>
      </w:r>
      <w:r w:rsidR="004A54C9">
        <w:rPr>
          <w:rFonts w:ascii="Times New Roman" w:hAnsi="Times New Roman" w:cs="Times New Roman"/>
          <w:sz w:val="24"/>
          <w:szCs w:val="24"/>
        </w:rPr>
        <w:t>52</w:t>
      </w:r>
      <w:r w:rsidRPr="00E74F9C">
        <w:rPr>
          <w:rFonts w:ascii="Times New Roman" w:hAnsi="Times New Roman" w:cs="Times New Roman"/>
          <w:sz w:val="24"/>
          <w:szCs w:val="24"/>
        </w:rPr>
        <w:t xml:space="preserve"> экз. на </w:t>
      </w:r>
      <w:r w:rsidRPr="004A54C9">
        <w:rPr>
          <w:rFonts w:ascii="Times New Roman" w:eastAsia="Calibri" w:hAnsi="Times New Roman" w:cs="Times New Roman"/>
          <w:sz w:val="24"/>
          <w:szCs w:val="24"/>
        </w:rPr>
        <w:t xml:space="preserve">сумму </w:t>
      </w:r>
      <w:r w:rsidR="004A54C9" w:rsidRPr="004A54C9">
        <w:rPr>
          <w:rFonts w:ascii="Times New Roman" w:eastAsia="Calibri" w:hAnsi="Times New Roman" w:cs="Times New Roman"/>
          <w:sz w:val="24"/>
          <w:szCs w:val="24"/>
        </w:rPr>
        <w:t>33306,82</w:t>
      </w:r>
      <w:r w:rsidRPr="004A54C9">
        <w:rPr>
          <w:rFonts w:ascii="Times New Roman" w:eastAsia="Calibri" w:hAnsi="Times New Roman" w:cs="Times New Roman"/>
          <w:sz w:val="24"/>
          <w:szCs w:val="24"/>
        </w:rPr>
        <w:t xml:space="preserve">  руб. Списано</w:t>
      </w:r>
      <w:r w:rsidRPr="00E74F9C">
        <w:rPr>
          <w:rFonts w:ascii="Times New Roman" w:hAnsi="Times New Roman" w:cs="Times New Roman"/>
          <w:sz w:val="24"/>
          <w:szCs w:val="24"/>
        </w:rPr>
        <w:t xml:space="preserve"> </w:t>
      </w:r>
      <w:r w:rsidR="004A54C9">
        <w:rPr>
          <w:rFonts w:ascii="Times New Roman" w:hAnsi="Times New Roman" w:cs="Times New Roman"/>
          <w:sz w:val="24"/>
          <w:szCs w:val="24"/>
        </w:rPr>
        <w:t>2193</w:t>
      </w:r>
      <w:r w:rsidRPr="00E74F9C">
        <w:rPr>
          <w:rFonts w:ascii="Times New Roman" w:hAnsi="Times New Roman" w:cs="Times New Roman"/>
          <w:sz w:val="24"/>
          <w:szCs w:val="24"/>
        </w:rPr>
        <w:t xml:space="preserve"> экз.(</w:t>
      </w:r>
      <w:r w:rsidR="004A54C9">
        <w:rPr>
          <w:rFonts w:ascii="Times New Roman" w:hAnsi="Times New Roman" w:cs="Times New Roman"/>
          <w:sz w:val="24"/>
          <w:szCs w:val="24"/>
        </w:rPr>
        <w:t>5</w:t>
      </w:r>
      <w:r w:rsidR="004B18F2">
        <w:rPr>
          <w:rFonts w:ascii="Times New Roman" w:hAnsi="Times New Roman" w:cs="Times New Roman"/>
          <w:sz w:val="24"/>
          <w:szCs w:val="24"/>
        </w:rPr>
        <w:t>,8</w:t>
      </w:r>
      <w:r w:rsidRPr="00E74F9C">
        <w:rPr>
          <w:rFonts w:ascii="Times New Roman" w:hAnsi="Times New Roman" w:cs="Times New Roman"/>
          <w:sz w:val="24"/>
          <w:szCs w:val="24"/>
        </w:rPr>
        <w:t xml:space="preserve"> % библиотечного фонда), в т.ч. как устаревшие – </w:t>
      </w:r>
      <w:r w:rsidR="004A54C9">
        <w:rPr>
          <w:rFonts w:ascii="Times New Roman" w:hAnsi="Times New Roman" w:cs="Times New Roman"/>
          <w:sz w:val="24"/>
          <w:szCs w:val="24"/>
        </w:rPr>
        <w:t>417</w:t>
      </w:r>
      <w:r w:rsidRPr="00E74F9C">
        <w:rPr>
          <w:rFonts w:ascii="Times New Roman" w:hAnsi="Times New Roman" w:cs="Times New Roman"/>
          <w:sz w:val="24"/>
          <w:szCs w:val="24"/>
        </w:rPr>
        <w:t xml:space="preserve"> экз., по ветхости – </w:t>
      </w:r>
      <w:r w:rsidR="004B18F2">
        <w:rPr>
          <w:rFonts w:ascii="Times New Roman" w:hAnsi="Times New Roman" w:cs="Times New Roman"/>
          <w:sz w:val="24"/>
          <w:szCs w:val="24"/>
        </w:rPr>
        <w:t>1</w:t>
      </w:r>
      <w:r w:rsidR="004A54C9">
        <w:rPr>
          <w:rFonts w:ascii="Times New Roman" w:hAnsi="Times New Roman" w:cs="Times New Roman"/>
          <w:sz w:val="24"/>
          <w:szCs w:val="24"/>
        </w:rPr>
        <w:t>725</w:t>
      </w:r>
      <w:r w:rsidRPr="00E74F9C">
        <w:rPr>
          <w:rFonts w:ascii="Times New Roman" w:hAnsi="Times New Roman" w:cs="Times New Roman"/>
          <w:sz w:val="24"/>
          <w:szCs w:val="24"/>
        </w:rPr>
        <w:t xml:space="preserve"> экз.</w:t>
      </w:r>
      <w:r w:rsidR="004A54C9">
        <w:rPr>
          <w:rFonts w:ascii="Times New Roman" w:hAnsi="Times New Roman" w:cs="Times New Roman"/>
          <w:sz w:val="24"/>
          <w:szCs w:val="24"/>
        </w:rPr>
        <w:t>, утеряно читателями 27 экз.</w:t>
      </w:r>
      <w:r w:rsidRPr="00E74F9C">
        <w:rPr>
          <w:rFonts w:ascii="Times New Roman" w:hAnsi="Times New Roman" w:cs="Times New Roman"/>
          <w:sz w:val="24"/>
          <w:szCs w:val="24"/>
        </w:rPr>
        <w:t xml:space="preserve"> Более подробно статистические</w:t>
      </w:r>
      <w:r w:rsidRPr="00E74F9C">
        <w:rPr>
          <w:rFonts w:ascii="Times New Roman" w:eastAsia="Calibri" w:hAnsi="Times New Roman" w:cs="Times New Roman"/>
          <w:sz w:val="24"/>
          <w:szCs w:val="24"/>
        </w:rPr>
        <w:t xml:space="preserve"> данные, в т.ч. информация о видовом, отраслевом составе книжного фонда МБУК «АЦБС» на 01.01.202</w:t>
      </w:r>
      <w:r w:rsidR="004A54C9">
        <w:rPr>
          <w:rFonts w:ascii="Times New Roman" w:eastAsia="Calibri" w:hAnsi="Times New Roman" w:cs="Times New Roman"/>
          <w:sz w:val="24"/>
          <w:szCs w:val="24"/>
        </w:rPr>
        <w:t>5</w:t>
      </w:r>
      <w:r w:rsidRPr="00E74F9C">
        <w:rPr>
          <w:rFonts w:ascii="Times New Roman" w:eastAsia="Calibri" w:hAnsi="Times New Roman" w:cs="Times New Roman"/>
          <w:sz w:val="24"/>
          <w:szCs w:val="24"/>
        </w:rPr>
        <w:t xml:space="preserve"> г., о финансировании комплектования отражены в приложении (таблицы № 2-4).  Статистика выдачи документов библиотечного фонда по тематике и видам документов представлена в Приложении (табл. № 7). </w:t>
      </w:r>
    </w:p>
    <w:p w14:paraId="4FD66BA6" w14:textId="338B46B7" w:rsidR="0088184F" w:rsidRDefault="0088184F" w:rsidP="0088184F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9D29B7">
        <w:rPr>
          <w:rFonts w:ascii="Times New Roman" w:hAnsi="Times New Roman" w:cs="Times New Roman"/>
          <w:bCs/>
          <w:sz w:val="24"/>
          <w:szCs w:val="24"/>
        </w:rPr>
        <w:t>Статистические показатели, отражающие формирование и использование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29B7">
        <w:rPr>
          <w:rFonts w:ascii="Times New Roman" w:hAnsi="Times New Roman" w:cs="Times New Roman"/>
          <w:bCs/>
          <w:sz w:val="24"/>
          <w:szCs w:val="24"/>
        </w:rPr>
        <w:t>библиотечных фондов в 2014-202</w:t>
      </w:r>
      <w:r w:rsidR="005C14CD">
        <w:rPr>
          <w:rFonts w:ascii="Times New Roman" w:hAnsi="Times New Roman" w:cs="Times New Roman"/>
          <w:bCs/>
          <w:sz w:val="24"/>
          <w:szCs w:val="24"/>
        </w:rPr>
        <w:t>4</w:t>
      </w:r>
      <w:r w:rsidRPr="009D29B7">
        <w:rPr>
          <w:rFonts w:ascii="Times New Roman" w:hAnsi="Times New Roman" w:cs="Times New Roman"/>
          <w:bCs/>
          <w:sz w:val="24"/>
          <w:szCs w:val="24"/>
        </w:rPr>
        <w:t xml:space="preserve"> г.г.</w:t>
      </w:r>
    </w:p>
    <w:p w14:paraId="6FECA01C" w14:textId="77777777" w:rsidR="0088184F" w:rsidRPr="009D29B7" w:rsidRDefault="0088184F" w:rsidP="0088184F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335"/>
        <w:gridCol w:w="2348"/>
        <w:gridCol w:w="2327"/>
        <w:gridCol w:w="2336"/>
      </w:tblGrid>
      <w:tr w:rsidR="0088184F" w:rsidRPr="00E74F9C" w14:paraId="087B4681" w14:textId="77777777" w:rsidTr="00B61E08">
        <w:tc>
          <w:tcPr>
            <w:tcW w:w="2463" w:type="dxa"/>
          </w:tcPr>
          <w:p w14:paraId="63C74616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 w:rsidRPr="00E74F9C">
              <w:rPr>
                <w:rFonts w:ascii="Times New Roman" w:hAnsi="Times New Roman"/>
              </w:rPr>
              <w:t>Отчётный период</w:t>
            </w:r>
          </w:p>
        </w:tc>
        <w:tc>
          <w:tcPr>
            <w:tcW w:w="2464" w:type="dxa"/>
          </w:tcPr>
          <w:p w14:paraId="6ED893D4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 w:rsidRPr="00E74F9C">
              <w:rPr>
                <w:rFonts w:ascii="Times New Roman" w:hAnsi="Times New Roman"/>
              </w:rPr>
              <w:t>Поступило, экз.</w:t>
            </w:r>
          </w:p>
        </w:tc>
        <w:tc>
          <w:tcPr>
            <w:tcW w:w="2464" w:type="dxa"/>
          </w:tcPr>
          <w:p w14:paraId="05AC240E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 w:rsidRPr="00E74F9C">
              <w:rPr>
                <w:rFonts w:ascii="Times New Roman" w:hAnsi="Times New Roman"/>
              </w:rPr>
              <w:t>Выбыло, экз.</w:t>
            </w:r>
          </w:p>
        </w:tc>
        <w:tc>
          <w:tcPr>
            <w:tcW w:w="2464" w:type="dxa"/>
          </w:tcPr>
          <w:p w14:paraId="37EFE043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 w:rsidRPr="00E74F9C">
              <w:rPr>
                <w:rFonts w:ascii="Times New Roman" w:hAnsi="Times New Roman"/>
              </w:rPr>
              <w:t>Состоит на конец отчётного периода</w:t>
            </w:r>
          </w:p>
        </w:tc>
      </w:tr>
      <w:tr w:rsidR="0088184F" w:rsidRPr="00E74F9C" w14:paraId="0731F5B2" w14:textId="77777777" w:rsidTr="00B61E08">
        <w:tc>
          <w:tcPr>
            <w:tcW w:w="2463" w:type="dxa"/>
          </w:tcPr>
          <w:p w14:paraId="7C4C865F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 w:rsidRPr="00E74F9C">
              <w:rPr>
                <w:rFonts w:ascii="Times New Roman" w:hAnsi="Times New Roman"/>
              </w:rPr>
              <w:t>2014 г.</w:t>
            </w:r>
          </w:p>
        </w:tc>
        <w:tc>
          <w:tcPr>
            <w:tcW w:w="2464" w:type="dxa"/>
          </w:tcPr>
          <w:p w14:paraId="1ECBDD9B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 w:rsidRPr="00E74F9C">
              <w:rPr>
                <w:rFonts w:ascii="Times New Roman" w:hAnsi="Times New Roman"/>
              </w:rPr>
              <w:t>1918</w:t>
            </w:r>
          </w:p>
        </w:tc>
        <w:tc>
          <w:tcPr>
            <w:tcW w:w="2464" w:type="dxa"/>
          </w:tcPr>
          <w:p w14:paraId="0E0136CA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 w:rsidRPr="00E74F9C">
              <w:rPr>
                <w:rFonts w:ascii="Times New Roman" w:hAnsi="Times New Roman"/>
              </w:rPr>
              <w:t>1488</w:t>
            </w:r>
          </w:p>
        </w:tc>
        <w:tc>
          <w:tcPr>
            <w:tcW w:w="2464" w:type="dxa"/>
          </w:tcPr>
          <w:p w14:paraId="5F9F8EB1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 w:rsidRPr="00E74F9C">
              <w:rPr>
                <w:rFonts w:ascii="Times New Roman" w:hAnsi="Times New Roman"/>
              </w:rPr>
              <w:t>47509</w:t>
            </w:r>
          </w:p>
        </w:tc>
      </w:tr>
      <w:tr w:rsidR="0088184F" w:rsidRPr="00E74F9C" w14:paraId="7571B2F7" w14:textId="77777777" w:rsidTr="00B61E08">
        <w:tc>
          <w:tcPr>
            <w:tcW w:w="2463" w:type="dxa"/>
          </w:tcPr>
          <w:p w14:paraId="22AB5587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 w:rsidRPr="00E74F9C">
              <w:rPr>
                <w:rFonts w:ascii="Times New Roman" w:hAnsi="Times New Roman"/>
              </w:rPr>
              <w:t>2015 г.</w:t>
            </w:r>
          </w:p>
        </w:tc>
        <w:tc>
          <w:tcPr>
            <w:tcW w:w="2464" w:type="dxa"/>
          </w:tcPr>
          <w:p w14:paraId="21FCE7CC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 w:rsidRPr="00E74F9C">
              <w:rPr>
                <w:rFonts w:ascii="Times New Roman" w:hAnsi="Times New Roman"/>
              </w:rPr>
              <w:t>2016</w:t>
            </w:r>
          </w:p>
        </w:tc>
        <w:tc>
          <w:tcPr>
            <w:tcW w:w="2464" w:type="dxa"/>
          </w:tcPr>
          <w:p w14:paraId="7E554915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 w:rsidRPr="00E74F9C">
              <w:rPr>
                <w:rFonts w:ascii="Times New Roman" w:hAnsi="Times New Roman"/>
              </w:rPr>
              <w:t>1441</w:t>
            </w:r>
          </w:p>
        </w:tc>
        <w:tc>
          <w:tcPr>
            <w:tcW w:w="2464" w:type="dxa"/>
          </w:tcPr>
          <w:p w14:paraId="28E1B1E0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 w:rsidRPr="00E74F9C">
              <w:rPr>
                <w:rFonts w:ascii="Times New Roman" w:hAnsi="Times New Roman"/>
              </w:rPr>
              <w:t>48084</w:t>
            </w:r>
          </w:p>
        </w:tc>
      </w:tr>
      <w:tr w:rsidR="0088184F" w:rsidRPr="00E74F9C" w14:paraId="7B57988B" w14:textId="77777777" w:rsidTr="00B61E08">
        <w:tc>
          <w:tcPr>
            <w:tcW w:w="2463" w:type="dxa"/>
          </w:tcPr>
          <w:p w14:paraId="25EBB0B5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 w:rsidRPr="00E74F9C">
              <w:rPr>
                <w:rFonts w:ascii="Times New Roman" w:hAnsi="Times New Roman"/>
              </w:rPr>
              <w:t>2016 г.</w:t>
            </w:r>
          </w:p>
        </w:tc>
        <w:tc>
          <w:tcPr>
            <w:tcW w:w="2464" w:type="dxa"/>
          </w:tcPr>
          <w:p w14:paraId="5DE6D6B6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 w:rsidRPr="00E74F9C">
              <w:rPr>
                <w:rFonts w:ascii="Times New Roman" w:hAnsi="Times New Roman"/>
              </w:rPr>
              <w:t>1925</w:t>
            </w:r>
          </w:p>
        </w:tc>
        <w:tc>
          <w:tcPr>
            <w:tcW w:w="2464" w:type="dxa"/>
          </w:tcPr>
          <w:p w14:paraId="7BC7DE7A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 w:rsidRPr="00E74F9C">
              <w:rPr>
                <w:rFonts w:ascii="Times New Roman" w:hAnsi="Times New Roman"/>
              </w:rPr>
              <w:t>1921</w:t>
            </w:r>
          </w:p>
        </w:tc>
        <w:tc>
          <w:tcPr>
            <w:tcW w:w="2464" w:type="dxa"/>
          </w:tcPr>
          <w:p w14:paraId="3DAEF0C5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 w:rsidRPr="00E74F9C">
              <w:rPr>
                <w:rFonts w:ascii="Times New Roman" w:hAnsi="Times New Roman"/>
              </w:rPr>
              <w:t>48088</w:t>
            </w:r>
          </w:p>
        </w:tc>
      </w:tr>
      <w:tr w:rsidR="0088184F" w:rsidRPr="00E74F9C" w14:paraId="3C27FADF" w14:textId="77777777" w:rsidTr="00B61E08">
        <w:tc>
          <w:tcPr>
            <w:tcW w:w="2463" w:type="dxa"/>
          </w:tcPr>
          <w:p w14:paraId="6A840AAC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 w:rsidRPr="00E74F9C">
              <w:rPr>
                <w:rFonts w:ascii="Times New Roman" w:hAnsi="Times New Roman"/>
              </w:rPr>
              <w:lastRenderedPageBreak/>
              <w:t>2017 г.</w:t>
            </w:r>
          </w:p>
        </w:tc>
        <w:tc>
          <w:tcPr>
            <w:tcW w:w="2464" w:type="dxa"/>
          </w:tcPr>
          <w:p w14:paraId="669A6430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 w:rsidRPr="00E74F9C">
              <w:rPr>
                <w:rFonts w:ascii="Times New Roman" w:hAnsi="Times New Roman"/>
              </w:rPr>
              <w:t>1428</w:t>
            </w:r>
          </w:p>
        </w:tc>
        <w:tc>
          <w:tcPr>
            <w:tcW w:w="2464" w:type="dxa"/>
          </w:tcPr>
          <w:p w14:paraId="4C02815E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 w:rsidRPr="00E74F9C">
              <w:rPr>
                <w:rFonts w:ascii="Times New Roman" w:hAnsi="Times New Roman"/>
              </w:rPr>
              <w:t>2666</w:t>
            </w:r>
          </w:p>
        </w:tc>
        <w:tc>
          <w:tcPr>
            <w:tcW w:w="2464" w:type="dxa"/>
          </w:tcPr>
          <w:p w14:paraId="1729DDA0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 w:rsidRPr="00E74F9C">
              <w:rPr>
                <w:rFonts w:ascii="Times New Roman" w:hAnsi="Times New Roman"/>
              </w:rPr>
              <w:t>46850</w:t>
            </w:r>
          </w:p>
        </w:tc>
      </w:tr>
      <w:tr w:rsidR="0088184F" w:rsidRPr="00E74F9C" w14:paraId="3CE53F3E" w14:textId="77777777" w:rsidTr="00B61E08">
        <w:tc>
          <w:tcPr>
            <w:tcW w:w="2463" w:type="dxa"/>
          </w:tcPr>
          <w:p w14:paraId="64D01C3E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 w:rsidRPr="00E74F9C">
              <w:rPr>
                <w:rFonts w:ascii="Times New Roman" w:hAnsi="Times New Roman"/>
              </w:rPr>
              <w:t>2018 г.</w:t>
            </w:r>
          </w:p>
        </w:tc>
        <w:tc>
          <w:tcPr>
            <w:tcW w:w="2464" w:type="dxa"/>
          </w:tcPr>
          <w:p w14:paraId="1ED8718F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 w:rsidRPr="00E74F9C">
              <w:rPr>
                <w:rFonts w:ascii="Times New Roman" w:hAnsi="Times New Roman"/>
              </w:rPr>
              <w:t>504</w:t>
            </w:r>
          </w:p>
        </w:tc>
        <w:tc>
          <w:tcPr>
            <w:tcW w:w="2464" w:type="dxa"/>
          </w:tcPr>
          <w:p w14:paraId="7089382A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 w:rsidRPr="00E74F9C">
              <w:rPr>
                <w:rFonts w:ascii="Times New Roman" w:hAnsi="Times New Roman"/>
              </w:rPr>
              <w:t>704</w:t>
            </w:r>
          </w:p>
        </w:tc>
        <w:tc>
          <w:tcPr>
            <w:tcW w:w="2464" w:type="dxa"/>
          </w:tcPr>
          <w:p w14:paraId="5B3C8C75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 w:rsidRPr="00E74F9C">
              <w:rPr>
                <w:rFonts w:ascii="Times New Roman" w:hAnsi="Times New Roman"/>
              </w:rPr>
              <w:t>46650</w:t>
            </w:r>
          </w:p>
        </w:tc>
      </w:tr>
      <w:tr w:rsidR="0088184F" w:rsidRPr="00E74F9C" w14:paraId="33FA6F5A" w14:textId="77777777" w:rsidTr="00B61E08">
        <w:tc>
          <w:tcPr>
            <w:tcW w:w="2463" w:type="dxa"/>
          </w:tcPr>
          <w:p w14:paraId="41B80617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 w:rsidRPr="00E74F9C">
              <w:rPr>
                <w:rFonts w:ascii="Times New Roman" w:hAnsi="Times New Roman"/>
              </w:rPr>
              <w:t>2019 г.</w:t>
            </w:r>
          </w:p>
        </w:tc>
        <w:tc>
          <w:tcPr>
            <w:tcW w:w="2464" w:type="dxa"/>
          </w:tcPr>
          <w:p w14:paraId="4BCE6EA8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 w:rsidRPr="00E74F9C">
              <w:rPr>
                <w:rFonts w:ascii="Times New Roman" w:hAnsi="Times New Roman"/>
              </w:rPr>
              <w:t>1183</w:t>
            </w:r>
          </w:p>
        </w:tc>
        <w:tc>
          <w:tcPr>
            <w:tcW w:w="2464" w:type="dxa"/>
          </w:tcPr>
          <w:p w14:paraId="4977F5C0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 w:rsidRPr="00E74F9C">
              <w:rPr>
                <w:rFonts w:ascii="Times New Roman" w:hAnsi="Times New Roman"/>
              </w:rPr>
              <w:t>1175</w:t>
            </w:r>
          </w:p>
        </w:tc>
        <w:tc>
          <w:tcPr>
            <w:tcW w:w="2464" w:type="dxa"/>
          </w:tcPr>
          <w:p w14:paraId="1A1BB4F9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 w:rsidRPr="00E74F9C">
              <w:rPr>
                <w:rFonts w:ascii="Times New Roman" w:hAnsi="Times New Roman"/>
              </w:rPr>
              <w:t>46658</w:t>
            </w:r>
          </w:p>
        </w:tc>
      </w:tr>
      <w:tr w:rsidR="0088184F" w:rsidRPr="00E74F9C" w14:paraId="337F9101" w14:textId="77777777" w:rsidTr="00B61E08">
        <w:tc>
          <w:tcPr>
            <w:tcW w:w="2463" w:type="dxa"/>
          </w:tcPr>
          <w:p w14:paraId="298EA0B2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 w:rsidRPr="00E74F9C">
              <w:rPr>
                <w:rFonts w:ascii="Times New Roman" w:hAnsi="Times New Roman"/>
              </w:rPr>
              <w:t>2020 г.</w:t>
            </w:r>
          </w:p>
        </w:tc>
        <w:tc>
          <w:tcPr>
            <w:tcW w:w="2464" w:type="dxa"/>
          </w:tcPr>
          <w:p w14:paraId="5FB78DB3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 w:rsidRPr="00E74F9C">
              <w:rPr>
                <w:rFonts w:ascii="Times New Roman" w:hAnsi="Times New Roman"/>
              </w:rPr>
              <w:t>688</w:t>
            </w:r>
          </w:p>
        </w:tc>
        <w:tc>
          <w:tcPr>
            <w:tcW w:w="2464" w:type="dxa"/>
          </w:tcPr>
          <w:p w14:paraId="1FC3FF58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 w:rsidRPr="00E74F9C">
              <w:rPr>
                <w:rFonts w:ascii="Times New Roman" w:hAnsi="Times New Roman"/>
              </w:rPr>
              <w:t>703</w:t>
            </w:r>
          </w:p>
        </w:tc>
        <w:tc>
          <w:tcPr>
            <w:tcW w:w="2464" w:type="dxa"/>
          </w:tcPr>
          <w:p w14:paraId="3D279B5A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 w:rsidRPr="00E74F9C">
              <w:rPr>
                <w:rFonts w:ascii="Times New Roman" w:hAnsi="Times New Roman"/>
              </w:rPr>
              <w:t>46643</w:t>
            </w:r>
          </w:p>
        </w:tc>
      </w:tr>
      <w:tr w:rsidR="0088184F" w:rsidRPr="00E74F9C" w14:paraId="16C3347A" w14:textId="77777777" w:rsidTr="00B61E08">
        <w:tc>
          <w:tcPr>
            <w:tcW w:w="2463" w:type="dxa"/>
          </w:tcPr>
          <w:p w14:paraId="3FEAADE1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 w:rsidRPr="00E74F9C">
              <w:rPr>
                <w:rFonts w:ascii="Times New Roman" w:hAnsi="Times New Roman"/>
              </w:rPr>
              <w:t>2021 г.</w:t>
            </w:r>
          </w:p>
        </w:tc>
        <w:tc>
          <w:tcPr>
            <w:tcW w:w="2464" w:type="dxa"/>
          </w:tcPr>
          <w:p w14:paraId="291D5466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 w:rsidRPr="00E74F9C">
              <w:rPr>
                <w:rFonts w:ascii="Times New Roman" w:hAnsi="Times New Roman"/>
              </w:rPr>
              <w:t>1406</w:t>
            </w:r>
          </w:p>
        </w:tc>
        <w:tc>
          <w:tcPr>
            <w:tcW w:w="2464" w:type="dxa"/>
          </w:tcPr>
          <w:p w14:paraId="653BA7B7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 w:rsidRPr="00E74F9C">
              <w:rPr>
                <w:rFonts w:ascii="Times New Roman" w:hAnsi="Times New Roman"/>
              </w:rPr>
              <w:t>1549</w:t>
            </w:r>
          </w:p>
        </w:tc>
        <w:tc>
          <w:tcPr>
            <w:tcW w:w="2464" w:type="dxa"/>
          </w:tcPr>
          <w:p w14:paraId="3C9E0F71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 w:rsidRPr="00E74F9C">
              <w:rPr>
                <w:rFonts w:ascii="Times New Roman" w:hAnsi="Times New Roman"/>
              </w:rPr>
              <w:t>46500</w:t>
            </w:r>
          </w:p>
        </w:tc>
      </w:tr>
      <w:tr w:rsidR="0088184F" w:rsidRPr="00E74F9C" w14:paraId="6981F758" w14:textId="77777777" w:rsidTr="00B61E08">
        <w:tc>
          <w:tcPr>
            <w:tcW w:w="2463" w:type="dxa"/>
          </w:tcPr>
          <w:p w14:paraId="59C0D84D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г.</w:t>
            </w:r>
          </w:p>
        </w:tc>
        <w:tc>
          <w:tcPr>
            <w:tcW w:w="2464" w:type="dxa"/>
          </w:tcPr>
          <w:p w14:paraId="5636F3B6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1209</w:t>
            </w:r>
          </w:p>
        </w:tc>
        <w:tc>
          <w:tcPr>
            <w:tcW w:w="2464" w:type="dxa"/>
          </w:tcPr>
          <w:p w14:paraId="153082FB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1209</w:t>
            </w:r>
          </w:p>
        </w:tc>
        <w:tc>
          <w:tcPr>
            <w:tcW w:w="2464" w:type="dxa"/>
          </w:tcPr>
          <w:p w14:paraId="011DA650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46500</w:t>
            </w:r>
          </w:p>
        </w:tc>
      </w:tr>
      <w:tr w:rsidR="0088184F" w:rsidRPr="00E74F9C" w14:paraId="5FB0CAC4" w14:textId="77777777" w:rsidTr="00B61E08">
        <w:tc>
          <w:tcPr>
            <w:tcW w:w="2463" w:type="dxa"/>
          </w:tcPr>
          <w:p w14:paraId="39FAD239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г.</w:t>
            </w:r>
          </w:p>
        </w:tc>
        <w:tc>
          <w:tcPr>
            <w:tcW w:w="2464" w:type="dxa"/>
          </w:tcPr>
          <w:p w14:paraId="665F9F2F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1443</w:t>
            </w:r>
          </w:p>
        </w:tc>
        <w:tc>
          <w:tcPr>
            <w:tcW w:w="2464" w:type="dxa"/>
          </w:tcPr>
          <w:p w14:paraId="7D6ABD0A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10151</w:t>
            </w:r>
          </w:p>
        </w:tc>
        <w:tc>
          <w:tcPr>
            <w:tcW w:w="2464" w:type="dxa"/>
          </w:tcPr>
          <w:p w14:paraId="02E32937" w14:textId="77777777" w:rsidR="0088184F" w:rsidRPr="00E74F9C" w:rsidRDefault="0088184F" w:rsidP="00B61E0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37792</w:t>
            </w:r>
          </w:p>
        </w:tc>
      </w:tr>
      <w:tr w:rsidR="005C14CD" w:rsidRPr="00E74F9C" w14:paraId="27E8733F" w14:textId="77777777" w:rsidTr="00B61E08">
        <w:tc>
          <w:tcPr>
            <w:tcW w:w="2463" w:type="dxa"/>
          </w:tcPr>
          <w:p w14:paraId="070DC5D3" w14:textId="19F71694" w:rsidR="005C14CD" w:rsidRDefault="005C14CD" w:rsidP="00B61E0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г.</w:t>
            </w:r>
          </w:p>
        </w:tc>
        <w:tc>
          <w:tcPr>
            <w:tcW w:w="2464" w:type="dxa"/>
          </w:tcPr>
          <w:p w14:paraId="366AE321" w14:textId="6B726DE4" w:rsidR="005C14CD" w:rsidRDefault="005C14CD" w:rsidP="00B61E0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4401</w:t>
            </w:r>
          </w:p>
        </w:tc>
        <w:tc>
          <w:tcPr>
            <w:tcW w:w="2464" w:type="dxa"/>
          </w:tcPr>
          <w:p w14:paraId="3D983AA9" w14:textId="13604D14" w:rsidR="005C14CD" w:rsidRDefault="005C14CD" w:rsidP="00B61E0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2193</w:t>
            </w:r>
          </w:p>
        </w:tc>
        <w:tc>
          <w:tcPr>
            <w:tcW w:w="2464" w:type="dxa"/>
          </w:tcPr>
          <w:p w14:paraId="140F3EC9" w14:textId="6A393CCD" w:rsidR="005C14CD" w:rsidRDefault="005C14CD" w:rsidP="00B61E0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40000</w:t>
            </w:r>
          </w:p>
        </w:tc>
      </w:tr>
    </w:tbl>
    <w:p w14:paraId="5BED1E5C" w14:textId="77777777" w:rsidR="003A4D96" w:rsidRPr="00E74F9C" w:rsidRDefault="003A4D96" w:rsidP="003A4D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51E20DD4" w14:textId="730E45CE" w:rsidR="003514AF" w:rsidRDefault="003514AF" w:rsidP="003514AF">
      <w:pPr>
        <w:pStyle w:val="af"/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Отраслевой состав книжного фонда МБУК «АЦБС» (таблица 3) на 01.01.2025 г.: общественно-политическая литература – 7,7%; естественно-научная литература – 5,1%; техническая литература – 5,8%; сельскохозяйственная литература – 1,2%; литература об искусстве и спорту – 3,5%; языкознание и литературоведение – 5,9%; художественная литература – 66,2%.</w:t>
      </w:r>
      <w:r w:rsidR="003A4D96" w:rsidRPr="00E74F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B28691" w14:textId="4E8C4D15" w:rsidR="003A4D96" w:rsidRPr="00E74F9C" w:rsidRDefault="003A4D96" w:rsidP="003514AF">
      <w:pPr>
        <w:pStyle w:val="af"/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74F9C">
        <w:rPr>
          <w:rFonts w:ascii="Times New Roman" w:hAnsi="Times New Roman" w:cs="Times New Roman"/>
          <w:sz w:val="24"/>
          <w:szCs w:val="24"/>
        </w:rPr>
        <w:t xml:space="preserve"> Проведя анализ библиотечного фонда, мы видим, что идет снижение и старение отраслевого состава документов. 50% населения города составляют люди пенсионного возраста. Основной спрос идёт на художественную литературу.  </w:t>
      </w:r>
      <w:r w:rsidR="00BC3FB1">
        <w:rPr>
          <w:rFonts w:ascii="Times New Roman" w:hAnsi="Times New Roman" w:cs="Times New Roman"/>
          <w:sz w:val="24"/>
          <w:szCs w:val="24"/>
        </w:rPr>
        <w:t xml:space="preserve">Читаемость - </w:t>
      </w:r>
    </w:p>
    <w:p w14:paraId="625ECDC6" w14:textId="2B57B776" w:rsidR="009D29B7" w:rsidRPr="00BC5B03" w:rsidRDefault="003A4D96" w:rsidP="003514AF">
      <w:pPr>
        <w:pStyle w:val="af"/>
        <w:spacing w:after="0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F9C">
        <w:rPr>
          <w:rFonts w:ascii="Times New Roman" w:hAnsi="Times New Roman" w:cs="Times New Roman"/>
          <w:sz w:val="24"/>
          <w:szCs w:val="24"/>
        </w:rPr>
        <w:t xml:space="preserve">Также мы предоставляем </w:t>
      </w:r>
      <w:r w:rsidRPr="00E74F9C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бесплатный доступ к электронным библиотекам России Grebennikon и ЛитРес, электронному читальному залу с доступом к НЭБ – Национальной Электронной Библиотеке. </w:t>
      </w:r>
    </w:p>
    <w:p w14:paraId="78CBDE96" w14:textId="560EFC4E" w:rsidR="009D29B7" w:rsidRPr="00BD29D4" w:rsidRDefault="009D29B7" w:rsidP="00BD29D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F9C">
        <w:rPr>
          <w:rFonts w:ascii="Times New Roman" w:hAnsi="Times New Roman" w:cs="Times New Roman"/>
          <w:b/>
          <w:sz w:val="24"/>
          <w:szCs w:val="24"/>
        </w:rPr>
        <w:t>Обеспечение сохранности книжного фонда</w:t>
      </w:r>
    </w:p>
    <w:p w14:paraId="40270EA3" w14:textId="77777777" w:rsidR="009D29B7" w:rsidRPr="00E74F9C" w:rsidRDefault="009D29B7" w:rsidP="00BD29D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F9C">
        <w:rPr>
          <w:rFonts w:ascii="Times New Roman" w:hAnsi="Times New Roman" w:cs="Times New Roman"/>
          <w:sz w:val="24"/>
          <w:szCs w:val="24"/>
        </w:rPr>
        <w:t xml:space="preserve">   Для сохранности книжного фонда проводятся следующие мероприятия:</w:t>
      </w:r>
    </w:p>
    <w:p w14:paraId="35695DA7" w14:textId="77777777" w:rsidR="009D29B7" w:rsidRPr="00E74F9C" w:rsidRDefault="009D29B7" w:rsidP="00BD29D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F9C">
        <w:rPr>
          <w:rFonts w:ascii="Times New Roman" w:hAnsi="Times New Roman" w:cs="Times New Roman"/>
          <w:sz w:val="24"/>
          <w:szCs w:val="24"/>
        </w:rPr>
        <w:t xml:space="preserve">  - библиотеки активно работают с читателями-задолжниками (ежемесячно напоминая им по телефону, посещая на дому и обзванивая организации) в этом направлении сотрудничаем со школами города и ЧГСТ, вывешивая списки задолжников.</w:t>
      </w:r>
    </w:p>
    <w:p w14:paraId="263AB2BA" w14:textId="77777777" w:rsidR="009D29B7" w:rsidRPr="00E74F9C" w:rsidRDefault="009D29B7" w:rsidP="00BD29D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F9C">
        <w:rPr>
          <w:rFonts w:ascii="Times New Roman" w:hAnsi="Times New Roman" w:cs="Times New Roman"/>
          <w:sz w:val="24"/>
          <w:szCs w:val="24"/>
        </w:rPr>
        <w:t xml:space="preserve">  - проводятся недели прощения задолжников.</w:t>
      </w:r>
    </w:p>
    <w:p w14:paraId="34E741FE" w14:textId="77777777" w:rsidR="009D29B7" w:rsidRPr="00E74F9C" w:rsidRDefault="009D29B7" w:rsidP="00BD29D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F9C">
        <w:rPr>
          <w:rFonts w:ascii="Times New Roman" w:hAnsi="Times New Roman" w:cs="Times New Roman"/>
          <w:sz w:val="24"/>
          <w:szCs w:val="24"/>
        </w:rPr>
        <w:t xml:space="preserve">  - проводятся индивидуальные беседы при записи с каждым читателем библиотек;</w:t>
      </w:r>
    </w:p>
    <w:p w14:paraId="26DB7E7F" w14:textId="77777777" w:rsidR="009D29B7" w:rsidRPr="00E74F9C" w:rsidRDefault="009D29B7" w:rsidP="00BD29D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F9C">
        <w:rPr>
          <w:rFonts w:ascii="Times New Roman" w:hAnsi="Times New Roman" w:cs="Times New Roman"/>
          <w:sz w:val="24"/>
          <w:szCs w:val="24"/>
        </w:rPr>
        <w:t xml:space="preserve">  - проводятся библиотечные уроки, где обязательно говорится о сохранности книги;</w:t>
      </w:r>
    </w:p>
    <w:p w14:paraId="40F37A38" w14:textId="189D8ACA" w:rsidR="009D29B7" w:rsidRPr="00E74F9C" w:rsidRDefault="009D29B7" w:rsidP="00BD29D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F9C">
        <w:rPr>
          <w:rFonts w:ascii="Times New Roman" w:hAnsi="Times New Roman" w:cs="Times New Roman"/>
          <w:sz w:val="24"/>
          <w:szCs w:val="24"/>
        </w:rPr>
        <w:t xml:space="preserve">  - привлечение членов актива библиотек к ремонту книг, к работе с читателями - задолжниками по возвращению литературы в библиотеки.</w:t>
      </w:r>
    </w:p>
    <w:p w14:paraId="57A47FD9" w14:textId="62725F94" w:rsidR="009D29B7" w:rsidRPr="00E74F9C" w:rsidRDefault="009D29B7" w:rsidP="00BD29D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F9C">
        <w:rPr>
          <w:rFonts w:ascii="Times New Roman" w:hAnsi="Times New Roman" w:cs="Times New Roman"/>
          <w:sz w:val="24"/>
          <w:szCs w:val="24"/>
        </w:rPr>
        <w:t xml:space="preserve">    С целью обеспечения сохранности библиотечного фонда библиотеки МБУК ЦБС оснащены системами пожарной, охранной безопасности. Охрана учреждений МБУК «АЦБС» осуществляется Отделом вневедомственной охраны по г. Абаза. В библиотеках установлены средства охранно-пожарной сигнализации «ОПС» с помощью пульта централизованного наблюдения.     В 202</w:t>
      </w:r>
      <w:r w:rsidR="005C14CD">
        <w:rPr>
          <w:rFonts w:ascii="Times New Roman" w:hAnsi="Times New Roman" w:cs="Times New Roman"/>
          <w:sz w:val="24"/>
          <w:szCs w:val="24"/>
        </w:rPr>
        <w:t>4</w:t>
      </w:r>
      <w:r w:rsidRPr="00E74F9C">
        <w:rPr>
          <w:rFonts w:ascii="Times New Roman" w:hAnsi="Times New Roman" w:cs="Times New Roman"/>
          <w:sz w:val="24"/>
          <w:szCs w:val="24"/>
        </w:rPr>
        <w:t xml:space="preserve"> г. аварийных ситуаций, случаев проникновения в библиотеки не произошло.</w:t>
      </w:r>
    </w:p>
    <w:p w14:paraId="5B18F4D4" w14:textId="17F2253D" w:rsidR="00BD29D4" w:rsidRDefault="009D29B7" w:rsidP="00BD29D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F9C">
        <w:rPr>
          <w:rFonts w:ascii="Times New Roman" w:hAnsi="Times New Roman" w:cs="Times New Roman"/>
          <w:sz w:val="24"/>
          <w:szCs w:val="24"/>
        </w:rPr>
        <w:t xml:space="preserve">    В целях реализации требований Федерального закона РФ от 25.07.2002 г. №114-ФЗ «О противодействии экстремистской деятельности» изданы приказы: «О назначении ответственных за выявлением в фондах библиотек изданий, включаемых в Федеральный экстремистских материалов» и «О работе с документами, включёнными в Федеральный экстремистских материалов. Утверждена инструкция о работе с изданиями, включаемых в Федеральный </w:t>
      </w:r>
      <w:r w:rsidR="00BD29D4">
        <w:rPr>
          <w:rFonts w:ascii="Times New Roman" w:hAnsi="Times New Roman" w:cs="Times New Roman"/>
          <w:sz w:val="24"/>
          <w:szCs w:val="24"/>
        </w:rPr>
        <w:t xml:space="preserve">список </w:t>
      </w:r>
      <w:r w:rsidRPr="00E74F9C">
        <w:rPr>
          <w:rFonts w:ascii="Times New Roman" w:hAnsi="Times New Roman" w:cs="Times New Roman"/>
          <w:sz w:val="24"/>
          <w:szCs w:val="24"/>
        </w:rPr>
        <w:t>экстремистских материалов. В 202</w:t>
      </w:r>
      <w:r w:rsidR="00BD29D4" w:rsidRPr="00BD29D4">
        <w:rPr>
          <w:rFonts w:ascii="Times New Roman" w:hAnsi="Times New Roman" w:cs="Times New Roman"/>
          <w:sz w:val="24"/>
          <w:szCs w:val="24"/>
        </w:rPr>
        <w:t>3</w:t>
      </w:r>
      <w:r w:rsidRPr="00E74F9C">
        <w:rPr>
          <w:rFonts w:ascii="Times New Roman" w:hAnsi="Times New Roman" w:cs="Times New Roman"/>
          <w:sz w:val="24"/>
          <w:szCs w:val="24"/>
        </w:rPr>
        <w:t xml:space="preserve"> г. изданий, включаемых в Федеральный </w:t>
      </w:r>
      <w:r w:rsidR="00BD29D4">
        <w:rPr>
          <w:rFonts w:ascii="Times New Roman" w:hAnsi="Times New Roman" w:cs="Times New Roman"/>
          <w:sz w:val="24"/>
          <w:szCs w:val="24"/>
        </w:rPr>
        <w:t xml:space="preserve">список </w:t>
      </w:r>
      <w:r w:rsidRPr="00E74F9C">
        <w:rPr>
          <w:rFonts w:ascii="Times New Roman" w:hAnsi="Times New Roman" w:cs="Times New Roman"/>
          <w:sz w:val="24"/>
          <w:szCs w:val="24"/>
        </w:rPr>
        <w:t>экстремистских материалов, не выявлено</w:t>
      </w:r>
      <w:r w:rsidR="00BD29D4">
        <w:rPr>
          <w:rFonts w:ascii="Times New Roman" w:hAnsi="Times New Roman" w:cs="Times New Roman"/>
          <w:sz w:val="24"/>
          <w:szCs w:val="24"/>
        </w:rPr>
        <w:t>.</w:t>
      </w:r>
    </w:p>
    <w:p w14:paraId="3F8B5406" w14:textId="77777777" w:rsidR="00BD29D4" w:rsidRPr="00E74F9C" w:rsidRDefault="00BD29D4" w:rsidP="00BD29D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CCB3C" w14:textId="69E0003D" w:rsidR="00BD29D4" w:rsidRPr="0013277C" w:rsidRDefault="00BC5B03" w:rsidP="0013277C">
      <w:pPr>
        <w:pStyle w:val="a3"/>
        <w:numPr>
          <w:ilvl w:val="0"/>
          <w:numId w:val="37"/>
        </w:num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0" w:name="_Hlk155361279"/>
      <w:r w:rsidRPr="00BD29D4">
        <w:rPr>
          <w:rFonts w:ascii="Times New Roman" w:hAnsi="Times New Roman" w:cs="Times New Roman"/>
          <w:b/>
          <w:sz w:val="26"/>
          <w:szCs w:val="26"/>
        </w:rPr>
        <w:t>Цифровая инфраструктура</w:t>
      </w:r>
      <w:bookmarkEnd w:id="10"/>
    </w:p>
    <w:p w14:paraId="60751EE1" w14:textId="3948D2CE" w:rsidR="00BC5B03" w:rsidRPr="00BD29D4" w:rsidRDefault="00BC5B03" w:rsidP="00BD29D4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29D4">
        <w:rPr>
          <w:rFonts w:ascii="Times New Roman" w:hAnsi="Times New Roman" w:cs="Times New Roman"/>
          <w:sz w:val="24"/>
          <w:szCs w:val="24"/>
        </w:rPr>
        <w:t xml:space="preserve">Рабочие места директора, инженера, методиста МБУК «АЦБС» оснащены компьютерами. Для пользователей библиотек предоставляется 2 компьютера в городской </w:t>
      </w:r>
      <w:r w:rsidRPr="00BD29D4">
        <w:rPr>
          <w:rFonts w:ascii="Times New Roman" w:hAnsi="Times New Roman" w:cs="Times New Roman"/>
          <w:sz w:val="24"/>
          <w:szCs w:val="24"/>
        </w:rPr>
        <w:lastRenderedPageBreak/>
        <w:t>библиотеке и 2 в библиотеке Абазы-Заречной.</w:t>
      </w:r>
      <w:r w:rsidR="00C80B51" w:rsidRPr="00BD29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D29D4">
        <w:rPr>
          <w:rFonts w:ascii="Times New Roman" w:hAnsi="Times New Roman" w:cs="Times New Roman"/>
          <w:sz w:val="24"/>
          <w:szCs w:val="24"/>
        </w:rPr>
        <w:t xml:space="preserve">В библиотеках используются лицензионные программы: </w:t>
      </w:r>
    </w:p>
    <w:p w14:paraId="7C8B3975" w14:textId="3B793793" w:rsidR="00BC5B03" w:rsidRPr="00E74F9C" w:rsidRDefault="00BC5B03" w:rsidP="005C14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9D4">
        <w:rPr>
          <w:rFonts w:ascii="Times New Roman" w:hAnsi="Times New Roman" w:cs="Times New Roman"/>
          <w:sz w:val="24"/>
          <w:szCs w:val="24"/>
        </w:rPr>
        <w:t>Windows XP, Windows 7,10. Программное обеспечение для электронного каталога – АС Библиотека – 3;Локальная сеть – Звезда.</w:t>
      </w:r>
      <w:r w:rsidR="002E288D" w:rsidRPr="00BD29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Число библиотек, имеющих компьютерную технику</w:t>
      </w:r>
      <w:r w:rsidR="00E73587" w:rsidRPr="00BD29D4">
        <w:rPr>
          <w:rFonts w:ascii="Times New Roman" w:hAnsi="Times New Roman" w:cs="Times New Roman"/>
          <w:sz w:val="24"/>
          <w:szCs w:val="24"/>
          <w:shd w:val="clear" w:color="auto" w:fill="FFFFFF"/>
        </w:rPr>
        <w:t>, имеющих зону Wi-Fi</w:t>
      </w:r>
      <w:r w:rsidR="00E73587" w:rsidRPr="00BD29D4">
        <w:rPr>
          <w:sz w:val="24"/>
          <w:szCs w:val="24"/>
        </w:rPr>
        <w:t xml:space="preserve"> </w:t>
      </w:r>
      <w:r w:rsidR="002E288D" w:rsidRPr="00BD29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компьютеризированные места для посетителей - 3. «Возраст» компьютерного парка </w:t>
      </w:r>
      <w:r w:rsidR="005C14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городской </w:t>
      </w:r>
      <w:r w:rsidR="002E288D" w:rsidRPr="00BD29D4">
        <w:rPr>
          <w:rFonts w:ascii="Times New Roman" w:hAnsi="Times New Roman" w:cs="Times New Roman"/>
          <w:sz w:val="24"/>
          <w:szCs w:val="24"/>
          <w:shd w:val="clear" w:color="auto" w:fill="FFFFFF"/>
        </w:rPr>
        <w:t>библиотек</w:t>
      </w:r>
      <w:r w:rsidR="005C14CD">
        <w:rPr>
          <w:rFonts w:ascii="Times New Roman" w:hAnsi="Times New Roman" w:cs="Times New Roman"/>
          <w:sz w:val="24"/>
          <w:szCs w:val="24"/>
          <w:shd w:val="clear" w:color="auto" w:fill="FFFFFF"/>
        </w:rPr>
        <w:t>и и библиотеки Абазы-Заречной</w:t>
      </w:r>
      <w:r w:rsidR="002E288D" w:rsidRPr="00BD29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более 10 лет.</w:t>
      </w:r>
      <w:r w:rsidR="002E288D" w:rsidRPr="00BD29D4">
        <w:rPr>
          <w:rFonts w:ascii="Times New Roman" w:eastAsia="Calibri" w:hAnsi="Times New Roman" w:cs="Times New Roman"/>
          <w:sz w:val="24"/>
          <w:szCs w:val="24"/>
        </w:rPr>
        <w:t xml:space="preserve">   В 202</w:t>
      </w:r>
      <w:r w:rsidR="005C14CD">
        <w:rPr>
          <w:rFonts w:ascii="Times New Roman" w:eastAsia="Calibri" w:hAnsi="Times New Roman" w:cs="Times New Roman"/>
          <w:sz w:val="24"/>
          <w:szCs w:val="24"/>
        </w:rPr>
        <w:t>4</w:t>
      </w:r>
      <w:r w:rsidR="002E288D" w:rsidRPr="00BD29D4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="005C14CD" w:rsidRPr="00083E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</w:t>
      </w:r>
      <w:r w:rsidR="005C14CD" w:rsidRPr="00083E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национального проекта «Культура» по созданию модельной библиотеки, способной выполнять функции современного информационного и культурно-просветительского центра на базе городской детской библиотеки</w:t>
      </w:r>
      <w:r w:rsidR="005C14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был</w:t>
      </w:r>
      <w:r w:rsidR="00FB17C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5C14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приобретен</w:t>
      </w:r>
      <w:r w:rsidR="00FB17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ы </w:t>
      </w:r>
      <w:r w:rsidR="005C14CD">
        <w:rPr>
          <w:rFonts w:ascii="Times New Roman" w:eastAsia="Calibri" w:hAnsi="Times New Roman" w:cs="Times New Roman"/>
          <w:sz w:val="24"/>
          <w:szCs w:val="24"/>
          <w:lang w:eastAsia="ru-RU"/>
        </w:rPr>
        <w:t>5 компьютеров, 2 принтера</w:t>
      </w:r>
      <w:r w:rsidR="00FB17CA">
        <w:rPr>
          <w:rFonts w:ascii="Times New Roman" w:eastAsia="Calibri" w:hAnsi="Times New Roman" w:cs="Times New Roman"/>
          <w:sz w:val="24"/>
          <w:szCs w:val="24"/>
          <w:lang w:eastAsia="ru-RU"/>
        </w:rPr>
        <w:t>, интерактивная панель, интерактивная стена и программное обеспечение.</w:t>
      </w:r>
    </w:p>
    <w:p w14:paraId="22ECF19B" w14:textId="2F2326EA" w:rsidR="00BC5B03" w:rsidRPr="00E74F9C" w:rsidRDefault="00FB17CA" w:rsidP="0013277C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BC5B03" w:rsidRPr="00E74F9C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C80B51">
        <w:rPr>
          <w:rFonts w:ascii="Times New Roman" w:eastAsia="Calibri" w:hAnsi="Times New Roman" w:cs="Times New Roman"/>
          <w:sz w:val="24"/>
          <w:szCs w:val="24"/>
        </w:rPr>
        <w:t>центрах общественного доступа библиотек</w:t>
      </w:r>
      <w:r w:rsidR="00BC5B03" w:rsidRPr="00E74F9C">
        <w:rPr>
          <w:rFonts w:ascii="Times New Roman" w:eastAsia="Calibri" w:hAnsi="Times New Roman" w:cs="Times New Roman"/>
          <w:sz w:val="24"/>
          <w:szCs w:val="24"/>
        </w:rPr>
        <w:t xml:space="preserve"> оказываются как платные, так и бесплатные услуги. Самые востребованные платные услуги: копирование, сканирование и отправка документов по электронной почте. Бесплатно каждый житель может воспользоваться доступом в интернет для поиска информации или получить доступ к БД «КонсультантПлюс», НЭБ (Национальная электронная библиотека), Электронная библиотека Grebennikon.</w:t>
      </w:r>
    </w:p>
    <w:p w14:paraId="0A317F18" w14:textId="7B4F19E4" w:rsidR="004D76BE" w:rsidRPr="002963D4" w:rsidRDefault="00BC5B03" w:rsidP="0013277C">
      <w:pPr>
        <w:keepNext/>
        <w:keepLines/>
        <w:shd w:val="clear" w:color="auto" w:fill="FFFFFF"/>
        <w:spacing w:after="161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74F9C">
        <w:rPr>
          <w:rFonts w:ascii="Times New Roman" w:eastAsia="Calibri" w:hAnsi="Times New Roman" w:cs="Times New Roman"/>
          <w:sz w:val="24"/>
          <w:szCs w:val="24"/>
        </w:rPr>
        <w:t xml:space="preserve">   В течение года библиотеки работали в тандеме с </w:t>
      </w:r>
      <w:r w:rsidR="00781518" w:rsidRPr="00781518">
        <w:rPr>
          <w:rFonts w:ascii="Times New Roman" w:eastAsia="Calibri" w:hAnsi="Times New Roman" w:cs="Times New Roman"/>
          <w:sz w:val="24"/>
          <w:szCs w:val="24"/>
        </w:rPr>
        <w:t>ФНС России, был организован «Уголок налогоплательщика»</w:t>
      </w:r>
      <w:r w:rsidRPr="00E74F9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81518">
        <w:rPr>
          <w:rFonts w:ascii="Times New Roman" w:eastAsia="Calibri" w:hAnsi="Times New Roman" w:cs="Times New Roman"/>
          <w:sz w:val="24"/>
          <w:szCs w:val="24"/>
        </w:rPr>
        <w:t>посетители могли</w:t>
      </w:r>
      <w:r w:rsidRPr="00E74F9C">
        <w:rPr>
          <w:rFonts w:ascii="Times New Roman" w:eastAsia="Calibri" w:hAnsi="Times New Roman" w:cs="Times New Roman"/>
          <w:sz w:val="24"/>
          <w:szCs w:val="24"/>
        </w:rPr>
        <w:t xml:space="preserve"> воспользоваться гостевым компьютером</w:t>
      </w:r>
      <w:r w:rsidR="00781518">
        <w:rPr>
          <w:rFonts w:ascii="Times New Roman" w:eastAsia="Calibri" w:hAnsi="Times New Roman" w:cs="Times New Roman"/>
          <w:sz w:val="24"/>
          <w:szCs w:val="24"/>
        </w:rPr>
        <w:t>, получить консультацию по работе с сайтом ФНС,</w:t>
      </w:r>
      <w:r w:rsidRPr="00E74F9C">
        <w:rPr>
          <w:rFonts w:ascii="Times New Roman" w:eastAsia="Calibri" w:hAnsi="Times New Roman" w:cs="Times New Roman"/>
          <w:sz w:val="24"/>
          <w:szCs w:val="24"/>
        </w:rPr>
        <w:t xml:space="preserve"> скачать нужные документы</w:t>
      </w:r>
      <w:r w:rsidR="00781518">
        <w:rPr>
          <w:rFonts w:ascii="Times New Roman" w:eastAsia="Calibri" w:hAnsi="Times New Roman" w:cs="Times New Roman"/>
          <w:sz w:val="24"/>
          <w:szCs w:val="24"/>
        </w:rPr>
        <w:t>, заполнить декларации, а также</w:t>
      </w:r>
      <w:r w:rsidR="00781518" w:rsidRPr="007815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17ED">
        <w:rPr>
          <w:rFonts w:ascii="Times New Roman" w:eastAsia="Calibri" w:hAnsi="Times New Roman" w:cs="Times New Roman"/>
          <w:sz w:val="24"/>
          <w:szCs w:val="24"/>
        </w:rPr>
        <w:t>получить</w:t>
      </w:r>
      <w:r w:rsidR="00781518" w:rsidRPr="00781518">
        <w:rPr>
          <w:rFonts w:ascii="Times New Roman" w:eastAsia="Calibri" w:hAnsi="Times New Roman" w:cs="Times New Roman"/>
          <w:sz w:val="24"/>
          <w:szCs w:val="24"/>
        </w:rPr>
        <w:t xml:space="preserve"> консультаци</w:t>
      </w:r>
      <w:r w:rsidR="002717ED">
        <w:rPr>
          <w:rFonts w:ascii="Times New Roman" w:eastAsia="Calibri" w:hAnsi="Times New Roman" w:cs="Times New Roman"/>
          <w:sz w:val="24"/>
          <w:szCs w:val="24"/>
        </w:rPr>
        <w:t>ю</w:t>
      </w:r>
      <w:r w:rsidR="00781518" w:rsidRPr="00781518">
        <w:rPr>
          <w:rFonts w:ascii="Times New Roman" w:eastAsia="Calibri" w:hAnsi="Times New Roman" w:cs="Times New Roman"/>
          <w:sz w:val="24"/>
          <w:szCs w:val="24"/>
        </w:rPr>
        <w:t xml:space="preserve"> эксперта в режиме реального времени, вступив в диалог по видеоконференцсвязи с налоговой службой</w:t>
      </w:r>
      <w:r w:rsidR="002717ED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781518" w:rsidRPr="00781518">
        <w:rPr>
          <w:rFonts w:ascii="Times New Roman" w:eastAsia="Calibri" w:hAnsi="Times New Roman" w:cs="Times New Roman"/>
          <w:sz w:val="24"/>
          <w:szCs w:val="24"/>
        </w:rPr>
        <w:t xml:space="preserve"> решить любой интересующий вопрос.</w:t>
      </w:r>
      <w:r w:rsidRPr="00E74F9C">
        <w:rPr>
          <w:rFonts w:ascii="Times New Roman" w:eastAsia="Calibri" w:hAnsi="Times New Roman" w:cs="Times New Roman"/>
          <w:sz w:val="24"/>
          <w:szCs w:val="24"/>
        </w:rPr>
        <w:t xml:space="preserve"> Все подобные услуги выполняются с условием соблюдения Федеральный закон "О персональных данных" от 27.07.2006 N 152-ФЗ.</w:t>
      </w:r>
    </w:p>
    <w:p w14:paraId="42DF78D7" w14:textId="2648B121" w:rsidR="00F9049D" w:rsidRPr="00F9049D" w:rsidRDefault="00217D89" w:rsidP="00F9425F">
      <w:pPr>
        <w:pStyle w:val="a4"/>
        <w:numPr>
          <w:ilvl w:val="0"/>
          <w:numId w:val="37"/>
        </w:numPr>
        <w:ind w:left="142" w:firstLine="992"/>
        <w:jc w:val="center"/>
        <w:rPr>
          <w:rFonts w:ascii="Times New Roman" w:eastAsia="Andale Sans UI" w:hAnsi="Times New Roman" w:cs="Times New Roman"/>
          <w:b/>
          <w:noProof/>
          <w:kern w:val="1"/>
          <w:sz w:val="24"/>
          <w:szCs w:val="24"/>
        </w:rPr>
      </w:pPr>
      <w:r w:rsidRPr="00E74F9C">
        <w:rPr>
          <w:rFonts w:ascii="Times New Roman" w:eastAsia="Andale Sans UI" w:hAnsi="Times New Roman" w:cs="Times New Roman"/>
          <w:b/>
          <w:noProof/>
          <w:kern w:val="1"/>
          <w:sz w:val="24"/>
          <w:szCs w:val="24"/>
        </w:rPr>
        <w:t>Электронные и сетевые ресурсы</w:t>
      </w:r>
    </w:p>
    <w:p w14:paraId="70CAED8A" w14:textId="77777777" w:rsidR="008B6A61" w:rsidRPr="00E74F9C" w:rsidRDefault="008B6A61" w:rsidP="00D0177B">
      <w:pPr>
        <w:pStyle w:val="a4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407C1CB" w14:textId="3091D315" w:rsidR="006A6D6B" w:rsidRDefault="005B4F9E" w:rsidP="00F9049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F9C">
        <w:rPr>
          <w:rFonts w:ascii="Times New Roman" w:hAnsi="Times New Roman" w:cs="Times New Roman"/>
          <w:sz w:val="24"/>
          <w:szCs w:val="24"/>
        </w:rPr>
        <w:t xml:space="preserve"> </w:t>
      </w:r>
      <w:r w:rsidR="002963D4">
        <w:rPr>
          <w:rFonts w:ascii="Times New Roman" w:hAnsi="Times New Roman" w:cs="Times New Roman"/>
          <w:sz w:val="24"/>
          <w:szCs w:val="24"/>
        </w:rPr>
        <w:t xml:space="preserve">   </w:t>
      </w:r>
      <w:r w:rsidRPr="00E74F9C">
        <w:rPr>
          <w:rFonts w:ascii="Times New Roman" w:hAnsi="Times New Roman" w:cs="Times New Roman"/>
          <w:sz w:val="24"/>
          <w:szCs w:val="24"/>
        </w:rPr>
        <w:t>В 2011 году было приобретено программное обеспечение «АС – Библиотека 3» для создания на базе городской библиотеки сводного электронного каталога. С 2012 года начали создание единого электронного каталога, который позволил объединить разрозненные фонды библиотек, сделать их доступными широкому кругу пользователей, дал возможность ускорить поиск нужной информации, значительно облегчил процесс учёта, обработки и комплектования библиотек.</w:t>
      </w:r>
      <w:r w:rsidR="002D4C27" w:rsidRPr="00E74F9C">
        <w:rPr>
          <w:rFonts w:ascii="Times New Roman" w:hAnsi="Times New Roman" w:cs="Times New Roman"/>
          <w:sz w:val="24"/>
          <w:szCs w:val="24"/>
        </w:rPr>
        <w:t xml:space="preserve">     Внесение библиографических записей в сводный электронный каталог библиотек Хакасии и единый электронный каталог библиотек МБУК «АЦБС» происходит медленно, т.к. в штатном расписании не предусмотрена ставка каталогизатора, эту работу по возможности выполняют </w:t>
      </w:r>
      <w:r w:rsidR="002717ED">
        <w:rPr>
          <w:rFonts w:ascii="Times New Roman" w:hAnsi="Times New Roman" w:cs="Times New Roman"/>
          <w:sz w:val="24"/>
          <w:szCs w:val="24"/>
        </w:rPr>
        <w:t>заведующие библиотек</w:t>
      </w:r>
      <w:r w:rsidR="002D4C27" w:rsidRPr="00E74F9C">
        <w:rPr>
          <w:rFonts w:ascii="Times New Roman" w:hAnsi="Times New Roman" w:cs="Times New Roman"/>
          <w:sz w:val="24"/>
          <w:szCs w:val="24"/>
        </w:rPr>
        <w:t xml:space="preserve"> и методист МБУК «АЦБС».</w:t>
      </w:r>
      <w:r w:rsidR="00DD30C0" w:rsidRPr="00E74F9C">
        <w:rPr>
          <w:rFonts w:ascii="Times New Roman" w:hAnsi="Times New Roman" w:cs="Times New Roman"/>
          <w:sz w:val="24"/>
          <w:szCs w:val="24"/>
        </w:rPr>
        <w:t xml:space="preserve"> Все библиотеки МБУК «АЦБС» имеют доступ к сети Интернет.</w:t>
      </w:r>
    </w:p>
    <w:p w14:paraId="10EEF0B7" w14:textId="2E31C28F" w:rsidR="00E73587" w:rsidRDefault="00E73587" w:rsidP="00F9049D">
      <w:pPr>
        <w:pStyle w:val="a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F9C">
        <w:rPr>
          <w:rFonts w:ascii="Times New Roman" w:hAnsi="Times New Roman" w:cs="Times New Roman"/>
          <w:sz w:val="24"/>
          <w:szCs w:val="24"/>
        </w:rPr>
        <w:t xml:space="preserve">    С 2015 года начали внесение библиографических записей в сводный электронный каталог библиотек Хакасии. На сегодняшний день доступно в сети Интернет </w:t>
      </w:r>
      <w:r w:rsidR="002717ED">
        <w:rPr>
          <w:rFonts w:ascii="Times New Roman" w:hAnsi="Times New Roman" w:cs="Times New Roman"/>
          <w:sz w:val="24"/>
          <w:szCs w:val="24"/>
        </w:rPr>
        <w:t>8478</w:t>
      </w:r>
      <w:r w:rsidRPr="00E74F9C">
        <w:rPr>
          <w:rFonts w:ascii="Times New Roman" w:hAnsi="Times New Roman" w:cs="Times New Roman"/>
          <w:sz w:val="24"/>
          <w:szCs w:val="24"/>
        </w:rPr>
        <w:t xml:space="preserve"> записей</w:t>
      </w:r>
      <w:r w:rsidRPr="00E74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233AAFF2" w14:textId="46CC5EA2" w:rsidR="00E73587" w:rsidRPr="009D29B7" w:rsidRDefault="00E73587" w:rsidP="00E73587">
      <w:pPr>
        <w:pStyle w:val="af"/>
        <w:spacing w:after="0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D29B7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Библиотеки 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предоставляют</w:t>
      </w:r>
      <w:r w:rsidRPr="009D29B7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 бесплатный доступ к электронным библиотекам России Grebennikon и ЛитРес, электронн</w:t>
      </w:r>
      <w:r w:rsidR="008B75A9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ому</w:t>
      </w:r>
      <w:r w:rsidRPr="009D29B7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 читальн</w:t>
      </w:r>
      <w:r w:rsidR="008B75A9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ому</w:t>
      </w:r>
      <w:r w:rsidRPr="009D29B7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 зал</w:t>
      </w:r>
      <w:r w:rsidR="008B75A9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у</w:t>
      </w:r>
      <w:r w:rsidRPr="009D29B7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 с доступом к НЭБ – Национальной Электронной Библиотеке</w:t>
      </w:r>
      <w:r w:rsidR="008B75A9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, а также к справочно-правовой системе «КонсультантПлюс».</w:t>
      </w:r>
      <w:r w:rsidRPr="009D29B7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 </w:t>
      </w:r>
    </w:p>
    <w:p w14:paraId="28A24990" w14:textId="77777777" w:rsidR="006A6D6B" w:rsidRPr="00E74F9C" w:rsidRDefault="006A6D6B" w:rsidP="00D0177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Ind w:w="813" w:type="dxa"/>
        <w:tblLook w:val="04A0" w:firstRow="1" w:lastRow="0" w:firstColumn="1" w:lastColumn="0" w:noHBand="0" w:noVBand="1"/>
      </w:tblPr>
      <w:tblGrid>
        <w:gridCol w:w="2093"/>
        <w:gridCol w:w="2367"/>
        <w:gridCol w:w="2427"/>
      </w:tblGrid>
      <w:tr w:rsidR="006A6D6B" w:rsidRPr="00E74F9C" w14:paraId="2A7B07C9" w14:textId="77777777" w:rsidTr="006A6D6B">
        <w:tc>
          <w:tcPr>
            <w:tcW w:w="2093" w:type="dxa"/>
          </w:tcPr>
          <w:p w14:paraId="74ECD15B" w14:textId="77777777" w:rsidR="006A6D6B" w:rsidRPr="00E74F9C" w:rsidRDefault="006A6D6B" w:rsidP="00D017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F9C">
              <w:rPr>
                <w:rFonts w:ascii="Times New Roman" w:hAnsi="Times New Roman"/>
                <w:sz w:val="24"/>
                <w:szCs w:val="24"/>
              </w:rPr>
              <w:t>Отчётный период</w:t>
            </w:r>
          </w:p>
        </w:tc>
        <w:tc>
          <w:tcPr>
            <w:tcW w:w="2367" w:type="dxa"/>
          </w:tcPr>
          <w:p w14:paraId="3C288B2B" w14:textId="77777777" w:rsidR="006A6D6B" w:rsidRPr="00E74F9C" w:rsidRDefault="006A6D6B" w:rsidP="00D017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F9C">
              <w:rPr>
                <w:rFonts w:ascii="Times New Roman" w:hAnsi="Times New Roman"/>
                <w:sz w:val="24"/>
                <w:szCs w:val="24"/>
              </w:rPr>
              <w:t>Внесено записей</w:t>
            </w:r>
          </w:p>
        </w:tc>
        <w:tc>
          <w:tcPr>
            <w:tcW w:w="2427" w:type="dxa"/>
          </w:tcPr>
          <w:p w14:paraId="7A6FB4E1" w14:textId="77777777" w:rsidR="006A6D6B" w:rsidRPr="00E74F9C" w:rsidRDefault="006A6D6B" w:rsidP="00D017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F9C">
              <w:rPr>
                <w:rFonts w:ascii="Times New Roman" w:hAnsi="Times New Roman"/>
                <w:sz w:val="24"/>
                <w:szCs w:val="24"/>
              </w:rPr>
              <w:t>Объём электронного каталога</w:t>
            </w:r>
          </w:p>
        </w:tc>
      </w:tr>
      <w:tr w:rsidR="006A6D6B" w:rsidRPr="00E74F9C" w14:paraId="754A6798" w14:textId="77777777" w:rsidTr="006A6D6B">
        <w:tc>
          <w:tcPr>
            <w:tcW w:w="2093" w:type="dxa"/>
          </w:tcPr>
          <w:p w14:paraId="4CE68129" w14:textId="77777777" w:rsidR="006A6D6B" w:rsidRPr="00E74F9C" w:rsidRDefault="006A6D6B" w:rsidP="00D017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F9C">
              <w:rPr>
                <w:rFonts w:ascii="Times New Roman" w:hAnsi="Times New Roman"/>
                <w:sz w:val="24"/>
                <w:szCs w:val="24"/>
              </w:rPr>
              <w:t>2013 г.</w:t>
            </w:r>
          </w:p>
        </w:tc>
        <w:tc>
          <w:tcPr>
            <w:tcW w:w="2367" w:type="dxa"/>
          </w:tcPr>
          <w:p w14:paraId="41F5E540" w14:textId="77777777" w:rsidR="006A6D6B" w:rsidRPr="00E74F9C" w:rsidRDefault="006A6D6B" w:rsidP="002269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C">
              <w:rPr>
                <w:rFonts w:ascii="Times New Roman" w:hAnsi="Times New Roman"/>
                <w:sz w:val="24"/>
                <w:szCs w:val="24"/>
              </w:rPr>
              <w:t>2300</w:t>
            </w:r>
          </w:p>
        </w:tc>
        <w:tc>
          <w:tcPr>
            <w:tcW w:w="2427" w:type="dxa"/>
          </w:tcPr>
          <w:p w14:paraId="11689C8C" w14:textId="77777777" w:rsidR="006A6D6B" w:rsidRPr="00E74F9C" w:rsidRDefault="006A6D6B" w:rsidP="002269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C">
              <w:rPr>
                <w:rFonts w:ascii="Times New Roman" w:hAnsi="Times New Roman"/>
                <w:sz w:val="24"/>
                <w:szCs w:val="24"/>
              </w:rPr>
              <w:t>2300</w:t>
            </w:r>
          </w:p>
        </w:tc>
      </w:tr>
      <w:tr w:rsidR="006A6D6B" w:rsidRPr="00E74F9C" w14:paraId="559BFB1C" w14:textId="77777777" w:rsidTr="006A6D6B">
        <w:tc>
          <w:tcPr>
            <w:tcW w:w="2093" w:type="dxa"/>
          </w:tcPr>
          <w:p w14:paraId="42753006" w14:textId="77777777" w:rsidR="006A6D6B" w:rsidRPr="00E74F9C" w:rsidRDefault="006A6D6B" w:rsidP="00D017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F9C">
              <w:rPr>
                <w:rFonts w:ascii="Times New Roman" w:hAnsi="Times New Roman"/>
                <w:sz w:val="24"/>
                <w:szCs w:val="24"/>
              </w:rPr>
              <w:lastRenderedPageBreak/>
              <w:t>2014 г.</w:t>
            </w:r>
          </w:p>
        </w:tc>
        <w:tc>
          <w:tcPr>
            <w:tcW w:w="2367" w:type="dxa"/>
          </w:tcPr>
          <w:p w14:paraId="24C02F1F" w14:textId="77777777" w:rsidR="006A6D6B" w:rsidRPr="00E74F9C" w:rsidRDefault="006A6D6B" w:rsidP="002269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C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2427" w:type="dxa"/>
          </w:tcPr>
          <w:p w14:paraId="7BDC8309" w14:textId="77777777" w:rsidR="006A6D6B" w:rsidRPr="00E74F9C" w:rsidRDefault="006A6D6B" w:rsidP="002269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C">
              <w:rPr>
                <w:rFonts w:ascii="Times New Roman" w:hAnsi="Times New Roman"/>
                <w:sz w:val="24"/>
                <w:szCs w:val="24"/>
              </w:rPr>
              <w:t>3403</w:t>
            </w:r>
          </w:p>
        </w:tc>
      </w:tr>
      <w:tr w:rsidR="006A6D6B" w:rsidRPr="00E74F9C" w14:paraId="16881716" w14:textId="77777777" w:rsidTr="006A6D6B">
        <w:tc>
          <w:tcPr>
            <w:tcW w:w="2093" w:type="dxa"/>
          </w:tcPr>
          <w:p w14:paraId="5BFD5157" w14:textId="77777777" w:rsidR="006A6D6B" w:rsidRPr="00E74F9C" w:rsidRDefault="006A6D6B" w:rsidP="00D017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F9C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2367" w:type="dxa"/>
          </w:tcPr>
          <w:p w14:paraId="20264D3A" w14:textId="77777777" w:rsidR="006A6D6B" w:rsidRPr="00E74F9C" w:rsidRDefault="006A6D6B" w:rsidP="002269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C">
              <w:rPr>
                <w:rFonts w:ascii="Times New Roman" w:hAnsi="Times New Roman"/>
                <w:sz w:val="24"/>
                <w:szCs w:val="24"/>
              </w:rPr>
              <w:t>797</w:t>
            </w:r>
          </w:p>
        </w:tc>
        <w:tc>
          <w:tcPr>
            <w:tcW w:w="2427" w:type="dxa"/>
          </w:tcPr>
          <w:p w14:paraId="786D5CA5" w14:textId="77777777" w:rsidR="006A6D6B" w:rsidRPr="00E74F9C" w:rsidRDefault="006A6D6B" w:rsidP="002269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C">
              <w:rPr>
                <w:rFonts w:ascii="Times New Roman" w:hAnsi="Times New Roman"/>
                <w:sz w:val="24"/>
                <w:szCs w:val="24"/>
              </w:rPr>
              <w:t>4200</w:t>
            </w:r>
          </w:p>
        </w:tc>
      </w:tr>
      <w:tr w:rsidR="006A6D6B" w:rsidRPr="00E74F9C" w14:paraId="6E499CE2" w14:textId="77777777" w:rsidTr="006A6D6B">
        <w:tc>
          <w:tcPr>
            <w:tcW w:w="2093" w:type="dxa"/>
          </w:tcPr>
          <w:p w14:paraId="7DEA6541" w14:textId="77777777" w:rsidR="006A6D6B" w:rsidRPr="00E74F9C" w:rsidRDefault="006A6D6B" w:rsidP="00D017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F9C">
              <w:rPr>
                <w:rFonts w:ascii="Times New Roman" w:hAnsi="Times New Roman"/>
                <w:sz w:val="24"/>
                <w:szCs w:val="24"/>
              </w:rPr>
              <w:t>2016 г.</w:t>
            </w:r>
          </w:p>
        </w:tc>
        <w:tc>
          <w:tcPr>
            <w:tcW w:w="2367" w:type="dxa"/>
          </w:tcPr>
          <w:p w14:paraId="243B6CA5" w14:textId="77777777" w:rsidR="006A6D6B" w:rsidRPr="00E74F9C" w:rsidRDefault="006A6D6B" w:rsidP="002269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C">
              <w:rPr>
                <w:rFonts w:ascii="Times New Roman" w:hAnsi="Times New Roman"/>
                <w:sz w:val="24"/>
                <w:szCs w:val="24"/>
              </w:rPr>
              <w:t>2728</w:t>
            </w:r>
          </w:p>
        </w:tc>
        <w:tc>
          <w:tcPr>
            <w:tcW w:w="2427" w:type="dxa"/>
          </w:tcPr>
          <w:p w14:paraId="16C3BD80" w14:textId="77777777" w:rsidR="006A6D6B" w:rsidRPr="00E74F9C" w:rsidRDefault="006A6D6B" w:rsidP="002269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C">
              <w:rPr>
                <w:rFonts w:ascii="Times New Roman" w:hAnsi="Times New Roman"/>
                <w:sz w:val="24"/>
                <w:szCs w:val="24"/>
              </w:rPr>
              <w:t>6928</w:t>
            </w:r>
          </w:p>
        </w:tc>
      </w:tr>
      <w:tr w:rsidR="006A6D6B" w:rsidRPr="00E74F9C" w14:paraId="2BF8D5E2" w14:textId="77777777" w:rsidTr="006A6D6B">
        <w:tc>
          <w:tcPr>
            <w:tcW w:w="2093" w:type="dxa"/>
          </w:tcPr>
          <w:p w14:paraId="19146B96" w14:textId="77777777" w:rsidR="006A6D6B" w:rsidRPr="00E74F9C" w:rsidRDefault="006A6D6B" w:rsidP="00D017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F9C"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  <w:tc>
          <w:tcPr>
            <w:tcW w:w="2367" w:type="dxa"/>
          </w:tcPr>
          <w:p w14:paraId="3F70191B" w14:textId="77777777" w:rsidR="006A6D6B" w:rsidRPr="00E74F9C" w:rsidRDefault="006A6D6B" w:rsidP="002269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C">
              <w:rPr>
                <w:rFonts w:ascii="Times New Roman" w:hAnsi="Times New Roman"/>
                <w:sz w:val="24"/>
                <w:szCs w:val="24"/>
              </w:rPr>
              <w:t>1366</w:t>
            </w:r>
          </w:p>
        </w:tc>
        <w:tc>
          <w:tcPr>
            <w:tcW w:w="2427" w:type="dxa"/>
          </w:tcPr>
          <w:p w14:paraId="4A8002D1" w14:textId="77777777" w:rsidR="006A6D6B" w:rsidRPr="00E74F9C" w:rsidRDefault="006A6D6B" w:rsidP="002269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C">
              <w:rPr>
                <w:rFonts w:ascii="Times New Roman" w:hAnsi="Times New Roman"/>
                <w:sz w:val="24"/>
                <w:szCs w:val="24"/>
              </w:rPr>
              <w:t>8294</w:t>
            </w:r>
          </w:p>
        </w:tc>
      </w:tr>
      <w:tr w:rsidR="0001384E" w:rsidRPr="00E74F9C" w14:paraId="2847657D" w14:textId="77777777" w:rsidTr="006A6D6B">
        <w:tc>
          <w:tcPr>
            <w:tcW w:w="2093" w:type="dxa"/>
          </w:tcPr>
          <w:p w14:paraId="0431FD4C" w14:textId="77777777" w:rsidR="0001384E" w:rsidRPr="00E74F9C" w:rsidRDefault="0001384E" w:rsidP="00D017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F9C">
              <w:rPr>
                <w:rFonts w:ascii="Times New Roman" w:hAnsi="Times New Roman"/>
                <w:sz w:val="24"/>
                <w:szCs w:val="24"/>
              </w:rPr>
              <w:t>2018 г.</w:t>
            </w:r>
          </w:p>
        </w:tc>
        <w:tc>
          <w:tcPr>
            <w:tcW w:w="2367" w:type="dxa"/>
          </w:tcPr>
          <w:p w14:paraId="0CCEF6F3" w14:textId="77777777" w:rsidR="0001384E" w:rsidRPr="00E74F9C" w:rsidRDefault="002269FA" w:rsidP="002269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C">
              <w:rPr>
                <w:rFonts w:ascii="Times New Roman" w:hAnsi="Times New Roman"/>
                <w:sz w:val="24"/>
                <w:szCs w:val="24"/>
              </w:rPr>
              <w:t>1207</w:t>
            </w:r>
          </w:p>
        </w:tc>
        <w:tc>
          <w:tcPr>
            <w:tcW w:w="2427" w:type="dxa"/>
          </w:tcPr>
          <w:p w14:paraId="7AE46D70" w14:textId="77777777" w:rsidR="0001384E" w:rsidRPr="00E74F9C" w:rsidRDefault="002269FA" w:rsidP="002269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C">
              <w:rPr>
                <w:rFonts w:ascii="Times New Roman" w:hAnsi="Times New Roman"/>
                <w:sz w:val="24"/>
                <w:szCs w:val="24"/>
              </w:rPr>
              <w:t>9501</w:t>
            </w:r>
          </w:p>
        </w:tc>
      </w:tr>
      <w:tr w:rsidR="00C03B9B" w:rsidRPr="00E74F9C" w14:paraId="0AF2A7C2" w14:textId="77777777" w:rsidTr="006A6D6B">
        <w:tc>
          <w:tcPr>
            <w:tcW w:w="2093" w:type="dxa"/>
          </w:tcPr>
          <w:p w14:paraId="560D335E" w14:textId="77777777" w:rsidR="00C03B9B" w:rsidRPr="00E74F9C" w:rsidRDefault="00C03B9B" w:rsidP="00D017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F9C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2367" w:type="dxa"/>
          </w:tcPr>
          <w:p w14:paraId="53787783" w14:textId="77777777" w:rsidR="00C03B9B" w:rsidRPr="00E74F9C" w:rsidRDefault="00C03B9B" w:rsidP="002269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C">
              <w:rPr>
                <w:rFonts w:ascii="Times New Roman" w:hAnsi="Times New Roman"/>
                <w:sz w:val="24"/>
                <w:szCs w:val="24"/>
              </w:rPr>
              <w:t>501</w:t>
            </w:r>
          </w:p>
        </w:tc>
        <w:tc>
          <w:tcPr>
            <w:tcW w:w="2427" w:type="dxa"/>
          </w:tcPr>
          <w:p w14:paraId="4F8DB8AD" w14:textId="77777777" w:rsidR="00C03B9B" w:rsidRPr="00E74F9C" w:rsidRDefault="00C03B9B" w:rsidP="002269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C">
              <w:rPr>
                <w:rFonts w:ascii="Times New Roman" w:hAnsi="Times New Roman"/>
                <w:sz w:val="24"/>
                <w:szCs w:val="24"/>
              </w:rPr>
              <w:t>10002</w:t>
            </w:r>
          </w:p>
        </w:tc>
      </w:tr>
      <w:tr w:rsidR="00F17B1E" w:rsidRPr="00E74F9C" w14:paraId="7E467808" w14:textId="77777777" w:rsidTr="006A6D6B">
        <w:tc>
          <w:tcPr>
            <w:tcW w:w="2093" w:type="dxa"/>
          </w:tcPr>
          <w:p w14:paraId="1A1A67F7" w14:textId="77777777" w:rsidR="00F17B1E" w:rsidRPr="00E74F9C" w:rsidRDefault="00F17B1E" w:rsidP="00D017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F9C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2367" w:type="dxa"/>
          </w:tcPr>
          <w:p w14:paraId="021321D6" w14:textId="77777777" w:rsidR="00F17B1E" w:rsidRPr="00E74F9C" w:rsidRDefault="00F17B1E" w:rsidP="002269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C">
              <w:rPr>
                <w:rFonts w:ascii="Times New Roman" w:hAnsi="Times New Roman"/>
                <w:sz w:val="24"/>
                <w:szCs w:val="24"/>
              </w:rPr>
              <w:t>458</w:t>
            </w:r>
          </w:p>
        </w:tc>
        <w:tc>
          <w:tcPr>
            <w:tcW w:w="2427" w:type="dxa"/>
          </w:tcPr>
          <w:p w14:paraId="3305BD93" w14:textId="77777777" w:rsidR="00F17B1E" w:rsidRPr="00E74F9C" w:rsidRDefault="00F17B1E" w:rsidP="002269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C">
              <w:rPr>
                <w:rFonts w:ascii="Times New Roman" w:hAnsi="Times New Roman"/>
                <w:sz w:val="24"/>
                <w:szCs w:val="24"/>
              </w:rPr>
              <w:t>10460</w:t>
            </w:r>
          </w:p>
        </w:tc>
      </w:tr>
      <w:tr w:rsidR="00B4035F" w:rsidRPr="00E74F9C" w14:paraId="612A119F" w14:textId="77777777" w:rsidTr="006A6D6B">
        <w:tc>
          <w:tcPr>
            <w:tcW w:w="2093" w:type="dxa"/>
          </w:tcPr>
          <w:p w14:paraId="486D5232" w14:textId="2A5E082F" w:rsidR="00B4035F" w:rsidRPr="00E74F9C" w:rsidRDefault="00B4035F" w:rsidP="00D017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F9C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2367" w:type="dxa"/>
          </w:tcPr>
          <w:p w14:paraId="24F71BDC" w14:textId="65EB2800" w:rsidR="00B4035F" w:rsidRPr="00E74F9C" w:rsidRDefault="00081E09" w:rsidP="002269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C">
              <w:rPr>
                <w:rFonts w:ascii="Times New Roman" w:hAnsi="Times New Roman"/>
                <w:sz w:val="24"/>
                <w:szCs w:val="24"/>
              </w:rPr>
              <w:t>685</w:t>
            </w:r>
          </w:p>
        </w:tc>
        <w:tc>
          <w:tcPr>
            <w:tcW w:w="2427" w:type="dxa"/>
          </w:tcPr>
          <w:p w14:paraId="36F49CA4" w14:textId="2DE1ABB6" w:rsidR="00B4035F" w:rsidRPr="00E74F9C" w:rsidRDefault="00081E09" w:rsidP="002269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C">
              <w:rPr>
                <w:rFonts w:ascii="Times New Roman" w:hAnsi="Times New Roman"/>
                <w:sz w:val="24"/>
                <w:szCs w:val="24"/>
              </w:rPr>
              <w:t>11145</w:t>
            </w:r>
          </w:p>
        </w:tc>
      </w:tr>
      <w:tr w:rsidR="002963D4" w:rsidRPr="00E74F9C" w14:paraId="5CF834F0" w14:textId="77777777" w:rsidTr="006A6D6B">
        <w:tc>
          <w:tcPr>
            <w:tcW w:w="2093" w:type="dxa"/>
          </w:tcPr>
          <w:p w14:paraId="5EC41E4F" w14:textId="3913C476" w:rsidR="002963D4" w:rsidRPr="00E74F9C" w:rsidRDefault="002963D4" w:rsidP="002963D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2367" w:type="dxa"/>
          </w:tcPr>
          <w:p w14:paraId="24CBAB4C" w14:textId="5FB93A22" w:rsidR="002963D4" w:rsidRPr="00E74F9C" w:rsidRDefault="002963D4" w:rsidP="002963D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</w:t>
            </w:r>
          </w:p>
        </w:tc>
        <w:tc>
          <w:tcPr>
            <w:tcW w:w="2427" w:type="dxa"/>
          </w:tcPr>
          <w:p w14:paraId="347739FB" w14:textId="5FF808FC" w:rsidR="002963D4" w:rsidRPr="00E74F9C" w:rsidRDefault="002963D4" w:rsidP="002963D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11771</w:t>
            </w:r>
          </w:p>
        </w:tc>
      </w:tr>
      <w:tr w:rsidR="002963D4" w:rsidRPr="00E74F9C" w14:paraId="77FEDF80" w14:textId="77777777" w:rsidTr="006A6D6B">
        <w:tc>
          <w:tcPr>
            <w:tcW w:w="2093" w:type="dxa"/>
          </w:tcPr>
          <w:p w14:paraId="22554952" w14:textId="40127143" w:rsidR="002963D4" w:rsidRDefault="002963D4" w:rsidP="002963D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2367" w:type="dxa"/>
          </w:tcPr>
          <w:p w14:paraId="3CEA8C61" w14:textId="284D8662" w:rsidR="002963D4" w:rsidRDefault="002963D4" w:rsidP="002963D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2427" w:type="dxa"/>
          </w:tcPr>
          <w:p w14:paraId="0D184AEB" w14:textId="693172A4" w:rsidR="002963D4" w:rsidRDefault="002963D4" w:rsidP="002963D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12235</w:t>
            </w:r>
          </w:p>
        </w:tc>
      </w:tr>
      <w:tr w:rsidR="002717ED" w:rsidRPr="00E74F9C" w14:paraId="679E9E23" w14:textId="77777777" w:rsidTr="006A6D6B">
        <w:tc>
          <w:tcPr>
            <w:tcW w:w="2093" w:type="dxa"/>
          </w:tcPr>
          <w:p w14:paraId="32469C91" w14:textId="039DD3A6" w:rsidR="002717ED" w:rsidRDefault="002717ED" w:rsidP="002963D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2367" w:type="dxa"/>
          </w:tcPr>
          <w:p w14:paraId="59F1229E" w14:textId="0445AB17" w:rsidR="002717ED" w:rsidRDefault="002717ED" w:rsidP="002963D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759</w:t>
            </w:r>
          </w:p>
        </w:tc>
        <w:tc>
          <w:tcPr>
            <w:tcW w:w="2427" w:type="dxa"/>
          </w:tcPr>
          <w:p w14:paraId="12C9ED3B" w14:textId="2934EE02" w:rsidR="002717ED" w:rsidRDefault="002717ED" w:rsidP="002963D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</w:t>
            </w:r>
          </w:p>
        </w:tc>
      </w:tr>
    </w:tbl>
    <w:p w14:paraId="7077D49F" w14:textId="77777777" w:rsidR="006A6D6B" w:rsidRPr="00E74F9C" w:rsidRDefault="006A6D6B" w:rsidP="00D0177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FAEF9C9" w14:textId="557F7D62" w:rsidR="00DD30C0" w:rsidRPr="00E74F9C" w:rsidRDefault="005B4F9E" w:rsidP="00D0177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F9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2014 г. был создан сайт МБУК «АЦБС</w:t>
      </w:r>
      <w:r w:rsidRPr="00E74F9C">
        <w:rPr>
          <w:rFonts w:ascii="Times New Roman" w:hAnsi="Times New Roman" w:cs="Times New Roman"/>
          <w:sz w:val="24"/>
          <w:szCs w:val="24"/>
        </w:rPr>
        <w:t xml:space="preserve">» </w:t>
      </w:r>
      <w:hyperlink r:id="rId8" w:history="1">
        <w:r w:rsidRPr="00E74F9C">
          <w:rPr>
            <w:rFonts w:ascii="Times New Roman" w:hAnsi="Times New Roman" w:cs="Times New Roman"/>
            <w:sz w:val="24"/>
            <w:szCs w:val="24"/>
          </w:rPr>
          <w:t>www.abaza-lib.ru</w:t>
        </w:r>
      </w:hyperlink>
      <w:r w:rsidRPr="00E74F9C">
        <w:rPr>
          <w:rFonts w:ascii="Times New Roman" w:hAnsi="Times New Roman" w:cs="Times New Roman"/>
          <w:sz w:val="24"/>
          <w:szCs w:val="24"/>
        </w:rPr>
        <w:t>, где все</w:t>
      </w:r>
      <w:r w:rsidRPr="00E74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желающие могут ознакомиться с нормативной документацией, историей библиотек, планами мероприятий, отчётами о проведённых мероприятиях, посмотреть фотографии и видеоролики, получить полезные ссылки. Также здесь можно получить доступ к электронному каталогу Абазы. </w:t>
      </w:r>
      <w:r w:rsidR="00DD30C0" w:rsidRPr="00E74F9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</w:t>
      </w:r>
      <w:r w:rsidR="005254CF" w:rsidRPr="00E74F9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717E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D30C0" w:rsidRPr="00E74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количество обращений к сайту МБУК «АЦБС» - </w:t>
      </w:r>
      <w:r w:rsidR="002717ED">
        <w:rPr>
          <w:rFonts w:ascii="Times New Roman" w:eastAsia="Times New Roman" w:hAnsi="Times New Roman" w:cs="Times New Roman"/>
          <w:sz w:val="24"/>
          <w:szCs w:val="24"/>
          <w:lang w:eastAsia="ru-RU"/>
        </w:rPr>
        <w:t>6490</w:t>
      </w:r>
      <w:r w:rsidR="00C03B9B" w:rsidRPr="00E74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B4285" w:rsidRPr="00E74F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б</w:t>
      </w:r>
      <w:r w:rsidR="00C03B9B" w:rsidRPr="00E74F9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B4285" w:rsidRPr="00E74F9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блиотеки имеют доступ к сети Интернет.</w:t>
      </w:r>
    </w:p>
    <w:p w14:paraId="2F8CFF23" w14:textId="77777777" w:rsidR="00081E09" w:rsidRPr="00E74F9C" w:rsidRDefault="00081E09" w:rsidP="00D0177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B1908D" w14:textId="77777777" w:rsidR="005B4F9E" w:rsidRPr="00E74F9C" w:rsidRDefault="00DD30C0" w:rsidP="00D0177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B4F9E" w:rsidRPr="00E74F9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Библиотеки Абазы также представлены в сети Интернет на страницах веб-сайтов:</w:t>
      </w:r>
    </w:p>
    <w:p w14:paraId="750346B7" w14:textId="74EF7EB7" w:rsidR="005B4F9E" w:rsidRPr="00E74F9C" w:rsidRDefault="002269FA" w:rsidP="00D0177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-     </w:t>
      </w:r>
      <w:r w:rsidR="005B4F9E" w:rsidRPr="00E74F9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Администрации г.</w:t>
      </w:r>
      <w:r w:rsidR="0010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4F9E" w:rsidRPr="00E74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Абазы </w:t>
      </w:r>
      <w:hyperlink r:id="rId9" w:history="1">
        <w:r w:rsidR="005B4F9E" w:rsidRPr="00E74F9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www.abaza-adm.ru</w:t>
        </w:r>
      </w:hyperlink>
      <w:r w:rsidR="005B4F9E" w:rsidRPr="00E74F9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9BCBDFD" w14:textId="77777777" w:rsidR="005B4F9E" w:rsidRPr="00E74F9C" w:rsidRDefault="005B4F9E" w:rsidP="00D0177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-     Социальная сеть «Одноклассники» ok.ru</w:t>
      </w:r>
      <w:r w:rsidR="002269FA" w:rsidRPr="00E74F9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0C80728" w14:textId="61FDF63E" w:rsidR="002269FA" w:rsidRDefault="002D4C27" w:rsidP="00D0177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-     </w:t>
      </w:r>
      <w:r w:rsidR="005B4F9E" w:rsidRPr="00E74F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сеть «</w:t>
      </w:r>
      <w:hyperlink r:id="rId10" w:tgtFrame="_blank" w:history="1">
        <w:r w:rsidR="005B4F9E" w:rsidRPr="00E74F9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ВКонтакте</w:t>
        </w:r>
      </w:hyperlink>
      <w:r w:rsidR="005B4F9E" w:rsidRPr="00E74F9C">
        <w:rPr>
          <w:rFonts w:ascii="Times New Roman" w:eastAsia="Times New Roman" w:hAnsi="Times New Roman" w:cs="Times New Roman"/>
          <w:sz w:val="24"/>
          <w:szCs w:val="24"/>
          <w:lang w:eastAsia="ru-RU"/>
        </w:rPr>
        <w:t>» vk.com</w:t>
      </w:r>
      <w:r w:rsidR="002269FA" w:rsidRPr="00E74F9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6EB4565" w14:textId="12515C38" w:rsidR="003735B2" w:rsidRPr="00BD29D4" w:rsidRDefault="002E288D" w:rsidP="008B75A9">
      <w:pPr>
        <w:spacing w:after="0" w:line="240" w:lineRule="auto"/>
        <w:jc w:val="both"/>
        <w:rPr>
          <w:rStyle w:val="12"/>
          <w:rFonts w:eastAsia="Times New Roman"/>
          <w:b w:val="0"/>
          <w:bCs w:val="0"/>
          <w:sz w:val="24"/>
          <w:szCs w:val="24"/>
          <w:shd w:val="clear" w:color="auto" w:fill="auto"/>
          <w:lang w:val="en-US" w:eastAsia="ru-RU"/>
        </w:rPr>
      </w:pPr>
      <w:r w:rsidRPr="002E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D29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    </w:t>
      </w:r>
      <w:r w:rsidRPr="002E28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</w:t>
      </w:r>
      <w:r w:rsidRPr="00BD29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E28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Telegram</w:t>
      </w:r>
      <w:r w:rsidRPr="00BD29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E28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BD29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2E28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</w:t>
      </w:r>
      <w:r w:rsidRPr="00BD29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 w:rsidRPr="002E28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libraryabaza</w:t>
      </w:r>
    </w:p>
    <w:p w14:paraId="146AB896" w14:textId="0DAD7985" w:rsidR="005B4F9E" w:rsidRPr="00BD29D4" w:rsidRDefault="003735B2" w:rsidP="003735B2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BD29D4">
        <w:rPr>
          <w:rFonts w:ascii="Times New Roman" w:hAnsi="Times New Roman"/>
          <w:b/>
          <w:sz w:val="26"/>
          <w:szCs w:val="26"/>
          <w:lang w:val="en-US"/>
        </w:rPr>
        <w:t>.</w:t>
      </w:r>
    </w:p>
    <w:p w14:paraId="48A857B5" w14:textId="4FAE3B76" w:rsidR="003A33C5" w:rsidRPr="00F9425F" w:rsidRDefault="003735B2" w:rsidP="00F9425F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Style w:val="12"/>
          <w:bCs w:val="0"/>
          <w:color w:val="000000"/>
          <w:sz w:val="24"/>
          <w:szCs w:val="24"/>
        </w:rPr>
      </w:pPr>
      <w:r w:rsidRPr="00F9425F">
        <w:rPr>
          <w:rStyle w:val="12"/>
          <w:bCs w:val="0"/>
          <w:color w:val="000000"/>
          <w:sz w:val="24"/>
          <w:szCs w:val="24"/>
        </w:rPr>
        <w:t>Организация и содержание библиотечного обслуживания пользователей</w:t>
      </w:r>
    </w:p>
    <w:p w14:paraId="6A2C068A" w14:textId="77777777" w:rsidR="00F9049D" w:rsidRPr="00F9049D" w:rsidRDefault="00F9049D" w:rsidP="00F9049D">
      <w:pPr>
        <w:pStyle w:val="a3"/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left="1495"/>
        <w:rPr>
          <w:rFonts w:ascii="Times New Roman" w:hAnsi="Times New Roman" w:cs="Times New Roman"/>
          <w:b/>
          <w:color w:val="000000"/>
          <w:sz w:val="10"/>
          <w:szCs w:val="10"/>
          <w:shd w:val="clear" w:color="auto" w:fill="FFFFFF"/>
        </w:rPr>
      </w:pPr>
    </w:p>
    <w:p w14:paraId="47075DBB" w14:textId="16F9EA47" w:rsidR="00FB6632" w:rsidRPr="00FB6632" w:rsidRDefault="00FB6632" w:rsidP="00FB66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B6632">
        <w:rPr>
          <w:rFonts w:ascii="Times New Roman" w:hAnsi="Times New Roman" w:cs="Times New Roman"/>
          <w:sz w:val="24"/>
          <w:szCs w:val="24"/>
        </w:rPr>
        <w:t xml:space="preserve">   </w:t>
      </w:r>
      <w:r w:rsidRPr="00FB663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Библиотеки МБУК «Абазинская ЦБС»</w:t>
      </w:r>
      <w:r w:rsidR="002717ED" w:rsidRPr="002717E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,</w:t>
      </w:r>
      <w:r w:rsidRPr="00FB663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обслуживая читателей, ориентируются на личность, её динамично изменяющиеся потребности и нацелены на равноправное сотрудничество библиотечного специалиста и пользователя. </w:t>
      </w:r>
      <w:r w:rsidRPr="00FB66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Обслуживание читателей в библиотеке включает два основных вида взаимосвязанной деятельности: документально-информационную (выдачу первичных и вторичных документов) и социально-коммуникативную (организацию межличностного общения читателей в библиотеке и за её пределами).</w:t>
      </w:r>
    </w:p>
    <w:p w14:paraId="00A3A8A0" w14:textId="77777777" w:rsidR="00FB6632" w:rsidRPr="00FB6632" w:rsidRDefault="00FB6632" w:rsidP="00FB66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B66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2024 году приоритетными направлениями стали: продвижение книги и чтения и патриотическое воспитание.</w:t>
      </w:r>
    </w:p>
    <w:p w14:paraId="2188C5DD" w14:textId="77777777" w:rsidR="00FB6632" w:rsidRPr="00FB6632" w:rsidRDefault="00FB6632" w:rsidP="00FB66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B66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Проведено экскурсий – 40</w:t>
      </w:r>
    </w:p>
    <w:p w14:paraId="171B6A8F" w14:textId="77777777" w:rsidR="00FB6632" w:rsidRPr="00FB6632" w:rsidRDefault="00FB6632" w:rsidP="00FB66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B66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Проведено библиотечных уроков – 2</w:t>
      </w:r>
    </w:p>
    <w:p w14:paraId="11D3A291" w14:textId="77777777" w:rsidR="00FB6632" w:rsidRPr="00FB6632" w:rsidRDefault="00FB6632" w:rsidP="00FB66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B66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Проведено бесед по ББЗ – 274 по следующим темам: правила библиотеки, система расстановки книжного фонда, структура алфавитного и систематического каталогов, справочно–библиографический фонд.</w:t>
      </w:r>
    </w:p>
    <w:p w14:paraId="7F104FC1" w14:textId="77777777" w:rsidR="00FB6632" w:rsidRPr="00FB6632" w:rsidRDefault="00FB6632" w:rsidP="00FB6632">
      <w:pPr>
        <w:ind w:firstLine="426"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sz w:val="24"/>
          <w:szCs w:val="24"/>
        </w:rPr>
        <w:t xml:space="preserve">Городская библиотека в 2024 году приняла участие в проведение всероссийских, республиканских и городских мероприятиях: </w:t>
      </w:r>
      <w:r w:rsidRPr="00FB6632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Дни воинской славы, День России, День города, День защиты детей, Неделя качества, День инвалида, День пожилого человека и др. </w:t>
      </w:r>
    </w:p>
    <w:p w14:paraId="2FD094B7" w14:textId="77777777" w:rsidR="00FB6632" w:rsidRPr="00FB6632" w:rsidRDefault="00FB6632" w:rsidP="00FB6632">
      <w:pPr>
        <w:jc w:val="both"/>
        <w:rPr>
          <w:rFonts w:ascii="Times New Roman" w:hAnsi="Times New Roman" w:cs="Times New Roman"/>
          <w:b/>
          <w:bCs/>
          <w:iCs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b/>
          <w:bCs/>
          <w:iCs/>
          <w:color w:val="191919"/>
          <w:sz w:val="24"/>
          <w:szCs w:val="24"/>
          <w:shd w:val="clear" w:color="auto" w:fill="FFFFFF"/>
        </w:rPr>
        <w:t xml:space="preserve">Темы года отмечены: </w:t>
      </w:r>
    </w:p>
    <w:p w14:paraId="6FE5FA6F" w14:textId="77777777" w:rsidR="00FB6632" w:rsidRPr="00FB6632" w:rsidRDefault="00FB6632" w:rsidP="00FB6632">
      <w:pPr>
        <w:numPr>
          <w:ilvl w:val="0"/>
          <w:numId w:val="11"/>
        </w:numPr>
        <w:spacing w:after="0" w:line="240" w:lineRule="auto"/>
        <w:ind w:left="0" w:hanging="283"/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 w:rsidRPr="00FB6632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eastAsia="ru-RU"/>
        </w:rPr>
        <w:t>Г</w:t>
      </w:r>
      <w:r w:rsidRPr="00FB663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од семьи в России</w:t>
      </w:r>
    </w:p>
    <w:p w14:paraId="64C558E0" w14:textId="77777777" w:rsidR="00FB6632" w:rsidRPr="00FB6632" w:rsidRDefault="00FB6632" w:rsidP="00FB66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постоянная выставка «Читающая семья» (представлено 9 семей)</w:t>
      </w:r>
    </w:p>
    <w:p w14:paraId="01EF8097" w14:textId="77777777" w:rsidR="00FB6632" w:rsidRPr="00FB6632" w:rsidRDefault="00FB6632" w:rsidP="00FB66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опубликовали две статьи о многодетных семьях (семья Байкаловых, семья Павловых)</w:t>
      </w:r>
    </w:p>
    <w:p w14:paraId="5C24D3F5" w14:textId="77777777" w:rsidR="00FB6632" w:rsidRPr="00FB6632" w:rsidRDefault="00FB6632" w:rsidP="00FB66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организовали городской фотоконкурс «Семья и книга в городском пейзаже»</w:t>
      </w:r>
    </w:p>
    <w:p w14:paraId="0BE43334" w14:textId="77777777" w:rsidR="00FB6632" w:rsidRPr="00FB6632" w:rsidRDefault="00FB6632" w:rsidP="00FB66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В основе работы библиотек с данной темой – понимание важности семьи в жизни общества, её роли в воспитании новых поколений, возможности объединения усилий различных организаций и библиотеки в формировании культуры семейных отношений.</w:t>
      </w:r>
    </w:p>
    <w:p w14:paraId="4C8D0A29" w14:textId="77777777" w:rsidR="00FB6632" w:rsidRPr="00FB6632" w:rsidRDefault="00FB6632" w:rsidP="00FB66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2024 году сотрудники библиотеки Абазы-Заречной подготовили и провели новогоднюю мастерскую «Под чистым снегом рождества», игровую программу «Здравствуй боярыня Масленица», в апреле в читальном зале библиотеки в рамках ежегодной Всероссийской акции «Библионочь-2024» состоялся литературный конкурс для детей и родителей «Семейный праздник чтения».</w:t>
      </w:r>
    </w:p>
    <w:p w14:paraId="59CBB08B" w14:textId="77777777" w:rsidR="00FB6632" w:rsidRPr="00FB6632" w:rsidRDefault="00FB6632" w:rsidP="00FB66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Традиционно прошёл ряд мероприятий к Международному дню семьи, дню семьи, любви и верности: с юными читателями состоялась беседа на тему «Семья - это…»; прошла Акция «Ромашковое настроение».</w:t>
      </w:r>
    </w:p>
    <w:p w14:paraId="7640A2AE" w14:textId="77777777" w:rsidR="00FB6632" w:rsidRPr="00FB6632" w:rsidRDefault="00FB6632" w:rsidP="00FB66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течение года в читальном зале библиотеки Абазы-Заречной работала тематическая выставка, посвящённая Году семьи «Под семейным зонтиком»,  которая презентовала 12 тем по педагогике и семейному воспитанию.</w:t>
      </w:r>
    </w:p>
    <w:p w14:paraId="28ADD36A" w14:textId="77777777" w:rsidR="00FB6632" w:rsidRPr="00FB6632" w:rsidRDefault="00FB6632" w:rsidP="00FB6632">
      <w:pPr>
        <w:numPr>
          <w:ilvl w:val="0"/>
          <w:numId w:val="11"/>
        </w:numPr>
        <w:spacing w:after="0" w:line="240" w:lineRule="auto"/>
        <w:ind w:left="0" w:hanging="283"/>
        <w:contextualSpacing/>
        <w:jc w:val="both"/>
        <w:rPr>
          <w:rFonts w:ascii="Times New Roman" w:hAnsi="Times New Roman" w:cs="Times New Roman"/>
          <w:i/>
          <w:iCs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225-летие А.С. Пушкина</w:t>
      </w:r>
    </w:p>
    <w:p w14:paraId="2F945A0F" w14:textId="77777777" w:rsidR="00FB6632" w:rsidRPr="00FB6632" w:rsidRDefault="00FB6632" w:rsidP="00FB6632">
      <w:pPr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- акция «Читаем Пушкина семьей» совместно с детской библиотекой</w:t>
      </w:r>
    </w:p>
    <w:p w14:paraId="694FAF0A" w14:textId="77777777" w:rsidR="00FB6632" w:rsidRPr="00FB6632" w:rsidRDefault="00FB6632" w:rsidP="00FB6632">
      <w:pPr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- квиз «Этот необыкновенный Пушкин» по Пушкинской карте</w:t>
      </w:r>
    </w:p>
    <w:p w14:paraId="30FAF850" w14:textId="77777777" w:rsidR="00FB6632" w:rsidRPr="00FB6632" w:rsidRDefault="00FB6632" w:rsidP="00FB66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Ежегодно 6 июня в России отмечается Пушкинский день, а во всем мире Международный день русского языка. В библиотеке Абазы-Заречной были проведены циклы мероприятий, посвященных этой дате.</w:t>
      </w:r>
    </w:p>
    <w:p w14:paraId="2714DB32" w14:textId="77777777" w:rsidR="00FB6632" w:rsidRPr="00FB6632" w:rsidRDefault="00FB6632" w:rsidP="00FB66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У выставки инсталляции «С Пушкиным за одним столом» библиотекарь рассказала ребятам о том, что А.С. Пушкин предпочитал простую и неприхотливую пищу.  Любимые блюда: печеный картофель, варенец (кисломолочный продукт из топленого коровьего молока), моченые яблоки,  блины, особенно «крупитчатые розовые», которые пеклись с добавлением свеклы. </w:t>
      </w:r>
    </w:p>
    <w:p w14:paraId="6629E79A" w14:textId="77777777" w:rsidR="00FB6632" w:rsidRPr="00FB6632" w:rsidRDefault="00FB6632" w:rsidP="00FB66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На интерактивной площадке «По Пушкинской тропе» присутствующим рассказали, что Александр Сергеевич Пушкин был  хорошо  развит физически и с детства любил спорт.  В лицее он был одним из лучших фехтовальщиков. В любом возрасте обожал активное движение. В его стихах и прозе часто встречаются спортивные темы. </w:t>
      </w:r>
    </w:p>
    <w:p w14:paraId="70A6E1FF" w14:textId="77777777" w:rsidR="00FB6632" w:rsidRPr="00FB6632" w:rsidRDefault="00FB6632" w:rsidP="00FB66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Ребята приняли участие в сказочных состязаниях: «Наливное яблочко», «Золотая рыбка», «33 богатыря», «Плетем невод» и др.</w:t>
      </w:r>
    </w:p>
    <w:p w14:paraId="4D38F8C9" w14:textId="77777777" w:rsidR="00FB6632" w:rsidRPr="00FB6632" w:rsidRDefault="00FB6632" w:rsidP="00FB66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В читальном зале прошел блиц-турнир «Вспоминая Пушкинские строки»</w:t>
      </w:r>
    </w:p>
    <w:p w14:paraId="1DAD0852" w14:textId="77777777" w:rsidR="00FB6632" w:rsidRPr="00FB6632" w:rsidRDefault="00FB6632" w:rsidP="00FB6632">
      <w:pPr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Библиотекарь рассказала, какую роль в судьбе и творчестве Пушкина сыграла его няня Арина Родионовна, какие народные сказки и легенды, ставшие впоследствии основой пушкинских произведений, рассказывала Александру Сергеевичу в детстве его няня. Затем все приняли участие в блиц-турнире по произведениям А.С. Пушкина. Отгадывали, каким персонажам принадлежат высказывания, узнавали сказки по иллюстрациям, отвечали на вопросы викторины, вспоминали окончания фраз из пушкинских сказок, соединяли слова и значения старинных слов. </w:t>
      </w:r>
    </w:p>
    <w:p w14:paraId="1224E857" w14:textId="77777777" w:rsidR="00FB6632" w:rsidRPr="00FB6632" w:rsidRDefault="00FB6632" w:rsidP="00FB6632">
      <w:pPr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К мероприятию оформлена книжная выставка «Идут года, но Пушкин остается».</w:t>
      </w:r>
    </w:p>
    <w:p w14:paraId="2CF20E13" w14:textId="77777777" w:rsidR="00FB6632" w:rsidRPr="00FB6632" w:rsidRDefault="00FB6632" w:rsidP="00FB6632">
      <w:pPr>
        <w:spacing w:after="0" w:line="240" w:lineRule="auto"/>
        <w:jc w:val="both"/>
        <w:rPr>
          <w:rFonts w:ascii="Times New Roman" w:hAnsi="Times New Roman" w:cs="Times New Roman"/>
          <w:i/>
          <w:color w:val="191919"/>
          <w:sz w:val="24"/>
          <w:szCs w:val="24"/>
          <w:shd w:val="clear" w:color="auto" w:fill="FFFFFF"/>
        </w:rPr>
      </w:pPr>
    </w:p>
    <w:p w14:paraId="5D12B8C8" w14:textId="77777777" w:rsidR="00FB6632" w:rsidRPr="00FB6632" w:rsidRDefault="00FB6632" w:rsidP="00FB6632">
      <w:pPr>
        <w:spacing w:after="0" w:line="240" w:lineRule="auto"/>
        <w:jc w:val="both"/>
        <w:rPr>
          <w:rFonts w:ascii="Times New Roman" w:hAnsi="Times New Roman" w:cs="Times New Roman"/>
          <w:i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i/>
          <w:color w:val="191919"/>
          <w:sz w:val="24"/>
          <w:szCs w:val="24"/>
          <w:shd w:val="clear" w:color="auto" w:fill="FFFFFF"/>
        </w:rPr>
        <w:t>Приняли участие в международных, всероссийских акциях и конкурсах:</w:t>
      </w:r>
    </w:p>
    <w:p w14:paraId="3247AE3E" w14:textId="77777777" w:rsidR="00FB6632" w:rsidRPr="00FB6632" w:rsidRDefault="00FB6632" w:rsidP="00FB6632">
      <w:pPr>
        <w:numPr>
          <w:ilvl w:val="0"/>
          <w:numId w:val="17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i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Международная патриотическая акция «</w:t>
      </w:r>
      <w:r w:rsidRPr="00FB663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Диктант</w:t>
      </w:r>
      <w:r w:rsidRPr="00FB6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Победы»</w:t>
      </w:r>
    </w:p>
    <w:p w14:paraId="02F45559" w14:textId="77777777" w:rsidR="00FB6632" w:rsidRPr="00FB6632" w:rsidRDefault="00FB6632" w:rsidP="00FB6632">
      <w:pPr>
        <w:numPr>
          <w:ilvl w:val="0"/>
          <w:numId w:val="13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Всероссийской недели детской и юношеской книги</w:t>
      </w:r>
    </w:p>
    <w:p w14:paraId="727ADC1E" w14:textId="77777777" w:rsidR="00FB6632" w:rsidRPr="00FB6632" w:rsidRDefault="00FB6632" w:rsidP="00FB6632">
      <w:pPr>
        <w:numPr>
          <w:ilvl w:val="0"/>
          <w:numId w:val="13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i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Ежегодная Всероссийская акция «Библионочь - 2024»</w:t>
      </w:r>
    </w:p>
    <w:p w14:paraId="6E5B7238" w14:textId="77777777" w:rsidR="00FB6632" w:rsidRPr="00FB6632" w:rsidRDefault="00FB6632" w:rsidP="00FB6632">
      <w:pPr>
        <w:numPr>
          <w:ilvl w:val="0"/>
          <w:numId w:val="13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i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Международный день инвалидов</w:t>
      </w:r>
    </w:p>
    <w:p w14:paraId="4539C0E9" w14:textId="77777777" w:rsidR="00FB6632" w:rsidRPr="00FB6632" w:rsidRDefault="00FB6632" w:rsidP="00FB6632">
      <w:pPr>
        <w:numPr>
          <w:ilvl w:val="0"/>
          <w:numId w:val="13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i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Сетевая акция </w:t>
      </w:r>
      <w:hyperlink r:id="rId11" w:history="1">
        <w:r w:rsidRPr="00FB663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#ВеликаяОтечественная_ЧитаемДокументыоВойне</w:t>
        </w:r>
      </w:hyperlink>
      <w:r w:rsidRPr="00FB6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посвящённая к памятным и знаменательным датам периода Великой Отечественной войны (организатор Российский государственный архив в г. Самаре)</w:t>
      </w:r>
    </w:p>
    <w:p w14:paraId="53AA7A24" w14:textId="77777777" w:rsidR="00FB6632" w:rsidRPr="00FB6632" w:rsidRDefault="00FB6632" w:rsidP="00FB6632">
      <w:pPr>
        <w:numPr>
          <w:ilvl w:val="0"/>
          <w:numId w:val="13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XVIII</w:t>
      </w:r>
      <w:r w:rsidRPr="00FB66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открытый Всероссийский конкурс «Золотой сокол-2024» н</w:t>
      </w:r>
      <w:r w:rsidRPr="00FB6632">
        <w:rPr>
          <w:rFonts w:ascii="Times New Roman" w:hAnsi="Times New Roman" w:cs="Times New Roman"/>
          <w:b/>
          <w:bCs/>
          <w:sz w:val="24"/>
          <w:szCs w:val="24"/>
        </w:rPr>
        <w:t>а лучшие результаты культурно-досуговой работы учреждений культуры Российской Федерации</w:t>
      </w:r>
    </w:p>
    <w:p w14:paraId="4E1CAC91" w14:textId="77777777" w:rsidR="00FB6632" w:rsidRPr="00FB6632" w:rsidRDefault="00FB6632" w:rsidP="00FB6632">
      <w:pPr>
        <w:numPr>
          <w:ilvl w:val="0"/>
          <w:numId w:val="13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lastRenderedPageBreak/>
        <w:t xml:space="preserve">Проект «Лучшие библиотечные практики России-2024» секция публичных библиотек РБА с проектами «Работа с молодежью», «Патриотическое воспитание». </w:t>
      </w:r>
    </w:p>
    <w:p w14:paraId="3D150952" w14:textId="77777777" w:rsidR="00FB6632" w:rsidRPr="00FB6632" w:rsidRDefault="00FB6632" w:rsidP="00FB663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191919"/>
          <w:sz w:val="24"/>
          <w:szCs w:val="24"/>
          <w:shd w:val="clear" w:color="auto" w:fill="FFFFFF"/>
        </w:rPr>
      </w:pPr>
    </w:p>
    <w:p w14:paraId="6B13760A" w14:textId="77777777" w:rsidR="00FB6632" w:rsidRPr="00FB6632" w:rsidRDefault="00FB6632" w:rsidP="00FB6632">
      <w:pPr>
        <w:spacing w:after="0" w:line="240" w:lineRule="auto"/>
        <w:jc w:val="both"/>
        <w:rPr>
          <w:rFonts w:ascii="Times New Roman" w:hAnsi="Times New Roman" w:cs="Times New Roman"/>
          <w:i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i/>
          <w:color w:val="191919"/>
          <w:sz w:val="24"/>
          <w:szCs w:val="24"/>
          <w:shd w:val="clear" w:color="auto" w:fill="FFFFFF"/>
        </w:rPr>
        <w:t>Приняли участие в республиканских акциях и конкурсах:</w:t>
      </w:r>
    </w:p>
    <w:p w14:paraId="64A44302" w14:textId="77777777" w:rsidR="00FB6632" w:rsidRPr="00FB6632" w:rsidRDefault="00FB6632" w:rsidP="00FB6632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Республиканский квест «Блокада Ленинграда»</w:t>
      </w:r>
    </w:p>
    <w:p w14:paraId="0CAB9ACB" w14:textId="77777777" w:rsidR="00FB6632" w:rsidRPr="00FB6632" w:rsidRDefault="00FB6632" w:rsidP="00FB6632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Чемпионат по чтению вслух среди старшеклассников “Страница 24”</w:t>
      </w:r>
    </w:p>
    <w:p w14:paraId="2E5E02E9" w14:textId="77777777" w:rsidR="00FB6632" w:rsidRPr="00FB6632" w:rsidRDefault="00FB6632" w:rsidP="00FB6632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  <w:lang w:val="en-US"/>
        </w:rPr>
        <w:t>XIX</w:t>
      </w:r>
      <w:r w:rsidRPr="00FB6632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Библиофестиваль. Патриотическая акция «Литературный парад победителей» (организатор НБ им. Н.Г. Доможакова) </w:t>
      </w:r>
    </w:p>
    <w:p w14:paraId="67A28214" w14:textId="77777777" w:rsidR="00FB6632" w:rsidRPr="00FB6632" w:rsidRDefault="00FB6632" w:rsidP="00FB6632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Ежегодный республиканский конкурс чтецов по Брайлю "Магия шеститочия"</w:t>
      </w:r>
    </w:p>
    <w:p w14:paraId="60652682" w14:textId="77777777" w:rsidR="00FB6632" w:rsidRPr="00FB6632" w:rsidRDefault="00FB6632" w:rsidP="00FB663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6632">
        <w:rPr>
          <w:rFonts w:ascii="Times New Roman" w:hAnsi="Times New Roman" w:cs="Times New Roman"/>
          <w:i/>
          <w:sz w:val="24"/>
          <w:szCs w:val="24"/>
        </w:rPr>
        <w:t>Отметили юбилейные даты:</w:t>
      </w:r>
    </w:p>
    <w:p w14:paraId="238342FD" w14:textId="77777777" w:rsidR="00FB6632" w:rsidRPr="00FB6632" w:rsidRDefault="00FB6632" w:rsidP="00FB6632">
      <w:pPr>
        <w:numPr>
          <w:ilvl w:val="0"/>
          <w:numId w:val="15"/>
        </w:numPr>
        <w:spacing w:after="0" w:line="240" w:lineRule="auto"/>
        <w:ind w:lef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85 лет со дня рождения абазинского поэта Валентина Степанова</w:t>
      </w:r>
      <w:r w:rsidRPr="00FB66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AD9DC0" w14:textId="77777777" w:rsidR="00FB6632" w:rsidRPr="00FB6632" w:rsidRDefault="00FB6632" w:rsidP="00FB6632">
      <w:pPr>
        <w:numPr>
          <w:ilvl w:val="0"/>
          <w:numId w:val="15"/>
        </w:numPr>
        <w:spacing w:after="0" w:line="240" w:lineRule="auto"/>
        <w:ind w:lef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 xml:space="preserve">95 лет со дня рождения Василия Макаровича Шукшина </w:t>
      </w:r>
    </w:p>
    <w:p w14:paraId="0889D7A6" w14:textId="77777777" w:rsidR="00FB6632" w:rsidRPr="00FB6632" w:rsidRDefault="00FB6632" w:rsidP="00FB6632">
      <w:pPr>
        <w:numPr>
          <w:ilvl w:val="0"/>
          <w:numId w:val="15"/>
        </w:numPr>
        <w:spacing w:after="0" w:line="240" w:lineRule="auto"/>
        <w:ind w:lef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 xml:space="preserve">115 лет со дня рождения Николая Павловича Задорнова </w:t>
      </w:r>
    </w:p>
    <w:p w14:paraId="2B22A963" w14:textId="77777777" w:rsidR="00FB6632" w:rsidRPr="00FB6632" w:rsidRDefault="00FB6632" w:rsidP="00FB6632">
      <w:pPr>
        <w:numPr>
          <w:ilvl w:val="0"/>
          <w:numId w:val="15"/>
        </w:numPr>
        <w:spacing w:after="0" w:line="240" w:lineRule="auto"/>
        <w:ind w:lef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 xml:space="preserve">140 лет со дня рождения Евгения Ивановича Замятина </w:t>
      </w:r>
    </w:p>
    <w:p w14:paraId="6BC909A3" w14:textId="77777777" w:rsidR="00FB6632" w:rsidRPr="00FB6632" w:rsidRDefault="00FB6632" w:rsidP="00FB6632">
      <w:pPr>
        <w:numPr>
          <w:ilvl w:val="0"/>
          <w:numId w:val="15"/>
        </w:numPr>
        <w:spacing w:after="0" w:line="240" w:lineRule="auto"/>
        <w:ind w:lef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 xml:space="preserve">210 лет со дня рождения Михаила Юрьевича Лермонтова </w:t>
      </w:r>
    </w:p>
    <w:p w14:paraId="1A83A7C8" w14:textId="77777777" w:rsidR="00FB6632" w:rsidRPr="00FB6632" w:rsidRDefault="00FB6632" w:rsidP="00FB6632">
      <w:pPr>
        <w:numPr>
          <w:ilvl w:val="0"/>
          <w:numId w:val="15"/>
        </w:numPr>
        <w:spacing w:after="0" w:line="240" w:lineRule="auto"/>
        <w:ind w:lef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 xml:space="preserve">215 лет со дня рождения Николая Васильевича Гоголя </w:t>
      </w:r>
    </w:p>
    <w:p w14:paraId="47C856FB" w14:textId="77777777" w:rsidR="00FB6632" w:rsidRPr="00FB6632" w:rsidRDefault="00FB6632" w:rsidP="00FB6632">
      <w:pPr>
        <w:numPr>
          <w:ilvl w:val="0"/>
          <w:numId w:val="15"/>
        </w:numPr>
        <w:spacing w:after="0" w:line="240" w:lineRule="auto"/>
        <w:ind w:lef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 xml:space="preserve">235 лет со дня рождения Джеймса Фенимора Купера </w:t>
      </w:r>
    </w:p>
    <w:p w14:paraId="6BBDC548" w14:textId="77777777" w:rsidR="00FB6632" w:rsidRPr="00FB6632" w:rsidRDefault="00FB6632" w:rsidP="00FB6632">
      <w:pPr>
        <w:numPr>
          <w:ilvl w:val="0"/>
          <w:numId w:val="15"/>
        </w:numPr>
        <w:spacing w:after="0" w:line="240" w:lineRule="auto"/>
        <w:ind w:lef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 xml:space="preserve">460 лет со дня рождения Уильяма Шекспира </w:t>
      </w:r>
    </w:p>
    <w:p w14:paraId="6A463CC9" w14:textId="77777777" w:rsidR="00FB6632" w:rsidRPr="00FB6632" w:rsidRDefault="00FB6632" w:rsidP="00FB6632">
      <w:pPr>
        <w:spacing w:after="0" w:line="240" w:lineRule="auto"/>
        <w:jc w:val="both"/>
        <w:rPr>
          <w:rFonts w:ascii="Times New Roman" w:hAnsi="Times New Roman" w:cs="Times New Roman"/>
          <w:i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i/>
          <w:color w:val="191919"/>
          <w:sz w:val="24"/>
          <w:szCs w:val="24"/>
          <w:shd w:val="clear" w:color="auto" w:fill="FFFFFF"/>
        </w:rPr>
        <w:t>Приняли участие в городских акциях:</w:t>
      </w:r>
    </w:p>
    <w:p w14:paraId="2396DEF0" w14:textId="77777777" w:rsidR="00FB6632" w:rsidRPr="00FB6632" w:rsidRDefault="00FB6632" w:rsidP="00FB6632">
      <w:pPr>
        <w:keepNext/>
        <w:keepLines/>
        <w:widowControl w:val="0"/>
        <w:numPr>
          <w:ilvl w:val="0"/>
          <w:numId w:val="14"/>
        </w:numPr>
        <w:tabs>
          <w:tab w:val="left" w:pos="709"/>
          <w:tab w:val="left" w:pos="10599"/>
        </w:tabs>
        <w:spacing w:after="0" w:line="240" w:lineRule="auto"/>
        <w:ind w:left="0" w:hanging="142"/>
        <w:jc w:val="both"/>
        <w:outlineLvl w:val="0"/>
        <w:rPr>
          <w:rFonts w:ascii="Times New Roman" w:hAnsi="Times New Roman" w:cs="Times New Roman"/>
          <w:bCs/>
          <w:color w:val="343932"/>
          <w:sz w:val="24"/>
          <w:szCs w:val="24"/>
          <w:shd w:val="clear" w:color="auto" w:fill="D4CCAA"/>
        </w:rPr>
      </w:pPr>
      <w:r w:rsidRPr="00FB663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Ежегодная городская акция "Вечный огонь поэзии"</w:t>
      </w:r>
    </w:p>
    <w:p w14:paraId="6DF35096" w14:textId="77777777" w:rsidR="00FB6632" w:rsidRPr="00FB6632" w:rsidRDefault="00FB6632" w:rsidP="00FB6632">
      <w:pPr>
        <w:numPr>
          <w:ilvl w:val="0"/>
          <w:numId w:val="14"/>
        </w:numPr>
        <w:spacing w:after="0" w:line="240" w:lineRule="auto"/>
        <w:ind w:left="0" w:hanging="142"/>
        <w:contextualSpacing/>
        <w:jc w:val="both"/>
        <w:rPr>
          <w:rFonts w:ascii="Times New Roman" w:hAnsi="Times New Roman" w:cs="Times New Roman"/>
          <w:i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Ежегодный концерт, посвященный Международному дню инвалидов</w:t>
      </w:r>
    </w:p>
    <w:p w14:paraId="2A677B90" w14:textId="77777777" w:rsidR="00FB6632" w:rsidRPr="00FB6632" w:rsidRDefault="00FB6632" w:rsidP="00FB6632">
      <w:pPr>
        <w:keepNext/>
        <w:keepLines/>
        <w:widowControl w:val="0"/>
        <w:tabs>
          <w:tab w:val="left" w:pos="1358"/>
          <w:tab w:val="left" w:pos="10599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343932"/>
          <w:sz w:val="24"/>
          <w:szCs w:val="24"/>
          <w:shd w:val="clear" w:color="auto" w:fill="D4CCAA"/>
        </w:rPr>
      </w:pPr>
    </w:p>
    <w:p w14:paraId="5EFBFA88" w14:textId="77777777" w:rsidR="00FB6632" w:rsidRPr="00FB6632" w:rsidRDefault="00FB6632" w:rsidP="00FB6632">
      <w:pPr>
        <w:spacing w:after="0" w:line="240" w:lineRule="auto"/>
        <w:jc w:val="both"/>
        <w:rPr>
          <w:rFonts w:ascii="Times New Roman" w:hAnsi="Times New Roman" w:cs="Times New Roman"/>
          <w:i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i/>
          <w:color w:val="191919"/>
          <w:sz w:val="24"/>
          <w:szCs w:val="24"/>
          <w:shd w:val="clear" w:color="auto" w:fill="FFFFFF"/>
        </w:rPr>
        <w:t>Организовали городские выставки, конкурс и круглый стол:</w:t>
      </w:r>
    </w:p>
    <w:p w14:paraId="03C72E98" w14:textId="77777777" w:rsidR="00FB6632" w:rsidRPr="00FB6632" w:rsidRDefault="00FB6632" w:rsidP="00FB6632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фотовыставка «Забвению не подлежит»</w:t>
      </w:r>
      <w:r w:rsidRPr="00FB66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B6632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9 мая на интерактивной площадке МБУК «Абазинская ЦБС» </w:t>
      </w:r>
      <w:r w:rsidRPr="00FB6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палатке была размещена фотовыставка «Забвению не подлежит» с лицами наших земляков, участников Великой Отечественной войны с QR-кодом. Достаточно было навести сканер на QR-код с фотографией героя, чтобы узнать краткую информацию об участнике войны.</w:t>
      </w:r>
    </w:p>
    <w:p w14:paraId="0B532203" w14:textId="77777777" w:rsidR="00FB6632" w:rsidRPr="00FB6632" w:rsidRDefault="00FB6632" w:rsidP="00FB6632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городской конкурс «Семья и книга в городском пейзаже» </w:t>
      </w:r>
      <w:r w:rsidRPr="00FB6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 июля на торжественном мероприятии, посвящённого Дню города, прошло награждение победителей нашего фотоконкурса «Семья и книга в городском пейзаже». Фотоконкурс организован с целью, подчеркнуть образ читающей семьи и её стремление к продолжению традиций семейного чтения.</w:t>
      </w:r>
      <w:r w:rsidRPr="00FB66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6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Книга — это целый мир на страницах. Участники проявили выдумку и фантазию для создания своих образов с книгой в окрестностях нашего замечательного и родного города Абазы. Жюри отметили качество фотографий и эмоции, которые отражали участники на своём снимке.</w:t>
      </w:r>
      <w:r w:rsidRPr="00FB6632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</w:t>
      </w:r>
    </w:p>
    <w:p w14:paraId="0F4C87B0" w14:textId="77777777" w:rsidR="00FB6632" w:rsidRPr="00FB6632" w:rsidRDefault="00FB6632" w:rsidP="00FB6632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b/>
          <w:color w:val="191919"/>
          <w:sz w:val="24"/>
          <w:szCs w:val="24"/>
          <w:shd w:val="clear" w:color="auto" w:fill="FFFFFF"/>
        </w:rPr>
        <w:t>Круглый стол «Афганистан – наша память»</w:t>
      </w:r>
      <w:r w:rsidRPr="00FB6632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</w:t>
      </w:r>
      <w:r w:rsidRPr="00FB6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 февраля городская библиотека вместе с Евгением Анатольевичем Пестрецовым, участником боевых действий в Афганистане провели патриотическую встречу в 7 «Б» классе МБОУ «АСОШ № 50 им. Л.Н. Загрядской», посвященную Дню памяти воинов – интернационалистов.</w:t>
      </w:r>
      <w:r w:rsidRPr="00FB66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6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Евгений Анатольевич рассказал, как попал на службу и как оказался в Афганистане, о своих первых боевых рейсах, так как он, к счастью (по выражению самого Евгения Анатольевича), оказался водителем. На все вопросы он отвечал честно, откровенно, и по существу.</w:t>
      </w:r>
    </w:p>
    <w:p w14:paraId="05FE2011" w14:textId="77777777" w:rsidR="00FB6632" w:rsidRPr="00FB6632" w:rsidRDefault="00FB6632" w:rsidP="00FB6632">
      <w:pPr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</w:p>
    <w:p w14:paraId="0120D757" w14:textId="77777777" w:rsidR="00FB6632" w:rsidRPr="00FB6632" w:rsidRDefault="00FB6632" w:rsidP="00FB6632">
      <w:pPr>
        <w:spacing w:after="0" w:line="240" w:lineRule="auto"/>
        <w:jc w:val="center"/>
        <w:rPr>
          <w:rFonts w:ascii="Times New Roman" w:hAnsi="Times New Roman" w:cs="Times New Roman"/>
          <w:b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b/>
          <w:color w:val="191919"/>
          <w:sz w:val="24"/>
          <w:szCs w:val="24"/>
          <w:shd w:val="clear" w:color="auto" w:fill="FFFFFF"/>
        </w:rPr>
        <w:t>Правовое просвещение</w:t>
      </w:r>
    </w:p>
    <w:p w14:paraId="63F1C9B1" w14:textId="77777777" w:rsidR="00FB6632" w:rsidRPr="00FB6632" w:rsidRDefault="00FB6632" w:rsidP="00FB66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Правовое просвещение. Данное направление реализуется в рамках работы Центра общественного доступа. Для удовлетворения потребности граждан в нормативно-правовой, социально значимой информации сотрудники городской библиотеки проводят массовые мероприятия, выполняют запросы и консультации, касающиеся портала Госуслуг. Особенно – это актуально для населения пенсионного возраста, ведь главная миссия ЦОДа </w:t>
      </w:r>
      <w:r w:rsidRPr="00FB6632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lastRenderedPageBreak/>
        <w:t xml:space="preserve">– бороться с «цифровым неравенством». В 2024 году на базе ЦОД появились «Точка доступности финансовых услуг» и «Уголок налогоплательщика».  </w:t>
      </w:r>
    </w:p>
    <w:p w14:paraId="4DD38822" w14:textId="77777777" w:rsidR="00FB6632" w:rsidRPr="00FB6632" w:rsidRDefault="00FB6632" w:rsidP="00FB66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Кроме того, ЦОД является посредником между органами власти регионального и муниципального уровней и местным населением. К нам неоднократно обращаются с запросом по изучению «Устава города Абазы» и опубликованных постановлений муниципального образования. </w:t>
      </w:r>
    </w:p>
    <w:p w14:paraId="471A56D2" w14:textId="77777777" w:rsidR="00FB6632" w:rsidRPr="00FB6632" w:rsidRDefault="00FB6632" w:rsidP="00FB66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Защищая и продвигая принципы открытого доступа к информации, в ЦОД предоставляется доступ к авторитетному источнику актуальной, доступной и бесплатной информации, которым у нас выступает правовая база данный «КрнсультантПлюс». Здесь помогут и подскажут, как найти информацию о законах и судебной практике, международные, федеральные, региональные, местные и ведомственные нормативно-правовые документы и комментарии к ним. Всего за 2024 года к данному источнику правовой информации обратилось 51 раз.</w:t>
      </w:r>
    </w:p>
    <w:p w14:paraId="5881814B" w14:textId="77777777" w:rsidR="00FB6632" w:rsidRPr="00FB6632" w:rsidRDefault="00FB6632" w:rsidP="00FB66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632">
        <w:rPr>
          <w:rFonts w:ascii="Times New Roman" w:eastAsia="Times New Roman" w:hAnsi="Times New Roman" w:cs="Times New Roman"/>
          <w:sz w:val="24"/>
          <w:szCs w:val="24"/>
          <w:lang w:eastAsia="ru-RU"/>
        </w:rPr>
        <w:t>14 ноября сотрудники городской библиотеки провели тематический час «Качество-дело каждого» для студентов 1 курса Черногорского горно-строительного техникума — филиала в г. Абазе. Ведь второй четверг ноября в России и во всём мире отмечают Всемирный день качества. В этом году Неделя качества длится с 11 по 17 ноября. Как и в прошлом году, лозунг 2024 года — «Россия — страна со знаком качества», а символ — российский Знак качества. Этот день специально создан, чтобы привлечь внимание и поблагодарить всех, кто делает свою работу не просто хорошо, а на ОТЛИЧНО. Разговор с ребятами мы начали с того, что каждый из них уже сейчас умеет делать лучше всего. Кто-то разбирается отлично в механике, кто-то хорошо готовит и т.д. Будущая профессия студентов «Горный мастер», даже если они не будут работать по профессии, всё равно найдут дело, которое им по душе. Далее мы вместе с помощью интеллектуальной игры разобрали вопросы, касающиеся взаимоотношения продавец (производство) и покупатель (потребитель товара, услуги). Обсудили термины и другие вопросы, касающиеся качества продуктов питания, лекарственных средств и т.д. Обеспечивая высокое качество, сегодня мы строим фундамент сильной и процветающей страны — экономически развитой и технологически суверенной — страны со знаком качества.</w:t>
      </w:r>
    </w:p>
    <w:p w14:paraId="7B49ED43" w14:textId="77777777" w:rsidR="00FB6632" w:rsidRPr="00FB6632" w:rsidRDefault="00FB6632" w:rsidP="00FB66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632">
        <w:rPr>
          <w:rFonts w:ascii="Times New Roman" w:eastAsia="Times New Roman" w:hAnsi="Times New Roman" w:cs="Times New Roman"/>
          <w:sz w:val="24"/>
          <w:szCs w:val="24"/>
          <w:lang w:eastAsia="ru-RU"/>
        </w:rPr>
        <w:t>12 декабря сотрудники городской библиотеки провели час правовых знаний «Конституция РФ – сквозь время истории» для студентов Черногорского горно-строительного техникума — филиала в г. Абазе. 12 декабря 1993 года всенародным голосованием была принята Конституция Российской Федерации – высший нормативно-правовой акт нашей страны. С историей основного закона ребята познакомились на нашей встрече. В освоении сложной темы нам помог видеоматериал, подготовленный сотрудниками Президентской библиотеки имени Б.Н. Ельцина. Библиотекари продемонстрировали студентам редкое издание, которое хранится в нашей городской библиотеке — «Русская правда», изданная в 1940 году Академией Наук СССР. Книга представляет собой корпус текстов, которые до сих пор остаются непревзойденными по качеству издания и масштабности охвата списков. Выпущенный перед самой войной, этот том включает в себя тексты всех известных на тот момент списков Краткой и Пространной редакций памятника. Также студенты увидели Конституцию Республики Хакасия и даже задавали вопросы. Тем самым узнали, что собственные конституции есть у российских республик, которые обладают высшей юридической силой и верховенством на территории страны. В России действуют еще более 20 конституций республик. Но все они соответствуют федеральной. Другие субъекты Российской Федерации – края, области, города федерального значения, автономные области, автономные округа – имеют уставы. Закрепили и освоили знания о Конституции РФ с помощью деловой игры. Четыре команды боролись за звание знатоков главного закона страны. Одна команда вырвалась вперёд, набрав 7 баллов из 10, две команды набрали одинаковое количество баллов, и четвертая набрала меньше всего.</w:t>
      </w:r>
    </w:p>
    <w:p w14:paraId="5E202D6E" w14:textId="77777777" w:rsidR="00FB6632" w:rsidRPr="00FB6632" w:rsidRDefault="00FB6632" w:rsidP="00FB66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</w:p>
    <w:p w14:paraId="137BCC2D" w14:textId="77777777" w:rsidR="00FB6632" w:rsidRPr="00FB6632" w:rsidRDefault="00FB6632" w:rsidP="00FB663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b/>
          <w:color w:val="191919"/>
          <w:sz w:val="24"/>
          <w:szCs w:val="24"/>
          <w:shd w:val="clear" w:color="auto" w:fill="FFFFFF"/>
        </w:rPr>
        <w:lastRenderedPageBreak/>
        <w:t>Патриотическое воспитание</w:t>
      </w:r>
    </w:p>
    <w:p w14:paraId="0F548D74" w14:textId="77777777" w:rsidR="00FB6632" w:rsidRPr="00FB6632" w:rsidRDefault="00FB6632" w:rsidP="00FB6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>Одним из главных аспектов для устойчивого развития государства является формирование гражданско-патриотической позиции населения. В связи с этим библиотека приобрела особое значение, становясь площадкой, способствующей развитию и укреплению гражданского сознания и патриотических чувств. На протяжении многих лет тема патриотизма остаётся одной из ведущих тем в работе библиотеки. Ко всем государственным праздникам и Дням воинской славы России в</w:t>
      </w:r>
    </w:p>
    <w:p w14:paraId="39C349F9" w14:textId="77777777" w:rsidR="00FB6632" w:rsidRPr="00FB6632" w:rsidRDefault="00FB6632" w:rsidP="00FB6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 xml:space="preserve">библиотеке проводятся мероприятия по различным формам работы: акции, конкурсы, патриотические часы, уроки истории и многое другое. Традиционно год начался проведением патриотического мероприятия, посвященного 80-летию снятия блокады Ленинграда. </w:t>
      </w:r>
    </w:p>
    <w:p w14:paraId="13F99D17" w14:textId="77777777" w:rsidR="00FB6632" w:rsidRPr="00FB6632" w:rsidRDefault="00FB6632" w:rsidP="00FB6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 xml:space="preserve">27 января – особая дата в истории нашей страны. В этот день в 1944 году была окончательно снята блокада Ленинграда, которая продолжалась 900 долгих дней и ночей. К этой исторической дате был приурочен </w:t>
      </w:r>
      <w:r w:rsidRPr="00FB663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мужества "125 блокадных грамм с огнём и кровью пополам".</w:t>
      </w:r>
      <w:r w:rsidRPr="00FB6632">
        <w:rPr>
          <w:rFonts w:ascii="Times New Roman" w:hAnsi="Times New Roman" w:cs="Times New Roman"/>
          <w:sz w:val="24"/>
          <w:szCs w:val="24"/>
        </w:rPr>
        <w:t xml:space="preserve"> Библиотекари рассказали ребятам о тяжелых испытаниях, выпавших на долю жителей осажденного города, о «Дороге жизни», проложенной по льду Ладожского озера. </w:t>
      </w:r>
      <w:r w:rsidRPr="00FB66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сопровождался просмотром видео фильма «Блокада Ленинграда». Завершилось мероприятие  акцией «Блокадный хлеб», где каждый  участник получил  небольшой кусочек хлеба в 125 граммов, ведь именно такой была минимальная норма выдачи хлеба в Ленинграде в самый трудный период блокады — зимой 1941/1942 г.</w:t>
      </w:r>
    </w:p>
    <w:p w14:paraId="6A0C47B5" w14:textId="77777777" w:rsidR="00FB6632" w:rsidRPr="00FB6632" w:rsidRDefault="00FB6632" w:rsidP="00FB6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 xml:space="preserve">2 февраля – День воинской славы России – День разгрома советскими войсками немецко-фашистских войск в Сталинградской битве. К этой дате работники </w:t>
      </w:r>
      <w:r w:rsidRPr="00FB6632">
        <w:rPr>
          <w:rFonts w:ascii="Times New Roman" w:hAnsi="Times New Roman" w:cs="Times New Roman"/>
          <w:sz w:val="24"/>
          <w:szCs w:val="24"/>
          <w:shd w:val="clear" w:color="auto" w:fill="FFFFFF"/>
        </w:rPr>
        <w:t>библиотеки Абазы – Заречной провели беседу «Ты в памяти и в сердце Сталинград!» у книжной выставки для школьников, в</w:t>
      </w:r>
      <w:r w:rsidRPr="00FB6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сохранения исторической памяти и воспитания патриотизма у подрастающего поколения</w:t>
      </w:r>
      <w:r w:rsidRPr="00FB663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427C81D" w14:textId="77777777" w:rsidR="00FB6632" w:rsidRPr="00FB6632" w:rsidRDefault="00FB6632" w:rsidP="00FB66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15 февраля в библиотеке Абазы – Заречной прошла беседа «Они исполняли свой долг», посвященная  35-летию вывода советских войск из Афганистана. Библиотекарь рассказала присутствующим о мужестве, стойкости и героизме наших солдат, принимавших участие в военных событиях  в Афганистане, познакомила с тематической выставкой «Эхо Афганской войны». </w:t>
      </w:r>
    </w:p>
    <w:p w14:paraId="3534E6D0" w14:textId="77777777" w:rsidR="00FB6632" w:rsidRPr="00FB6632" w:rsidRDefault="00FB6632" w:rsidP="00FB6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  <w:shd w:val="clear" w:color="auto" w:fill="FFFFFF"/>
        </w:rPr>
        <w:t>18 марта 2024 года мы отмечаем 10-ю годовщину исторического события – возврата Крыма в состав России. Для всех жителей Крымского полуострова это событие стало поворотным в их жизни. Крым вернулся в родную гавань. Крым и Россия снова воссоединились и уже – навсегда.</w:t>
      </w:r>
      <w:r w:rsidRPr="00FB6632">
        <w:rPr>
          <w:rFonts w:ascii="Times New Roman" w:hAnsi="Times New Roman" w:cs="Times New Roman"/>
          <w:sz w:val="24"/>
          <w:szCs w:val="24"/>
        </w:rPr>
        <w:t xml:space="preserve"> </w:t>
      </w:r>
      <w:r w:rsidRPr="00FB6632">
        <w:rPr>
          <w:rFonts w:ascii="Times New Roman" w:hAnsi="Times New Roman" w:cs="Times New Roman"/>
          <w:sz w:val="24"/>
          <w:szCs w:val="24"/>
          <w:shd w:val="clear" w:color="auto" w:fill="FFFFFF"/>
        </w:rPr>
        <w:t>Этому событию, ставшему национальным праздником, в библиотеке Абазы–Заречной  был посвящен познавательный час "Путешествие в Крым". Юные читатели узнали много интересного об истории возникновения полуострова Крым, о его богатейшей природе, о городе Севастополе и Черноморском флоте.</w:t>
      </w:r>
    </w:p>
    <w:p w14:paraId="49879127" w14:textId="77777777" w:rsidR="00FB6632" w:rsidRPr="00FB6632" w:rsidRDefault="00FB6632" w:rsidP="00FB66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6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апреля весь мир отмечает День авиации и космонавтики. Эта праздничная дата была установлена в ознаменование первого космического полёта, совершенного советским Юрием Алексеевичем Гагариным 12 апреля 1961 года, на космическом корабле «Восток-1». В преддверии этого дня </w:t>
      </w:r>
      <w:r w:rsidRPr="00FB6632">
        <w:rPr>
          <w:rFonts w:ascii="Times New Roman" w:hAnsi="Times New Roman" w:cs="Times New Roman"/>
          <w:sz w:val="24"/>
          <w:szCs w:val="24"/>
          <w:shd w:val="clear" w:color="auto" w:fill="FFFFFF"/>
        </w:rPr>
        <w:t>прошла познавательная беседа с викториной «Космос загадочный и поразительный».</w:t>
      </w:r>
    </w:p>
    <w:p w14:paraId="70D86BF8" w14:textId="77777777" w:rsidR="00FB6632" w:rsidRPr="00FB6632" w:rsidRDefault="00FB6632" w:rsidP="00FB66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>9 мая библиотеки города Абазы представили свою интерактивную площадку «Забвению не подлежит» на мероприятиях, посвященных 79-ой годовщине со Дня Победы в Великой Отечественной войне 1941 - 1945 годов.</w:t>
      </w:r>
    </w:p>
    <w:p w14:paraId="39B2EB07" w14:textId="77777777" w:rsidR="00FB6632" w:rsidRPr="00FB6632" w:rsidRDefault="00FB6632" w:rsidP="00FB66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>Сотрудники библиотеки Абазы-Заречной рассказывали о городах, удостоенных высшей степени отличия - звания "Город-Герой". Чтобы лучше почувствовать эпоху военных лет, посетителям площадки представилась возможность совершить военно-историческое путешествие по Городам-Героям на специальной карте. Проходя по страницам былых сражений в разных городах, участники отмечали их памятной свечой, которую сами же изготавливали из бумаги.</w:t>
      </w:r>
    </w:p>
    <w:p w14:paraId="1FEF2E9B" w14:textId="77777777" w:rsidR="00FB6632" w:rsidRPr="00FB6632" w:rsidRDefault="00FB6632" w:rsidP="00FB66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lastRenderedPageBreak/>
        <w:t>На площадке городской библиотеки жители приняли участие в викторине «Дрогами войны» и смогли проверить свои знания по истории Второй мировой войны, историческим личностям и памятным местам Республики Хакасия и нашего города. В палатке была размещена фотовыставка «Забвению не подлежит» с лицами наших земляков, участников Великой Отечественной войны с QR-кодом. Достаточно было навести сканер на QR-код с фотографией героя, чтобы узнать краткую информацию об участнике войны.</w:t>
      </w:r>
    </w:p>
    <w:p w14:paraId="35DBB997" w14:textId="77777777" w:rsidR="00FB6632" w:rsidRPr="00FB6632" w:rsidRDefault="00FB6632" w:rsidP="00FB66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>Вот уже несколько лет мы предлагаем продолжить заполнение альбома памяти «Этих дней не смолкнет слава», где каждый посетитель площадки получает возможность написать информацию о своем родственнике, участнике Великой Отечественной войны.</w:t>
      </w:r>
    </w:p>
    <w:p w14:paraId="496BA20F" w14:textId="77777777" w:rsidR="00FB6632" w:rsidRPr="00FB6632" w:rsidRDefault="00FB6632" w:rsidP="00FB66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>Вечером, традиционно уже в 7 раз, прошла акция «Вечный огонь поэзии», в которой принимали участие чтецы из театральных коллективов «ДрамТАМ», «Сияние», школьного театра «Премьера», а также ученики школ и воспитанники детских садов города Абазы. Очень проникновенно прочла стихотворение Наталья Ивановна Тудвасова, участник литературного клуба «Элита».</w:t>
      </w:r>
    </w:p>
    <w:p w14:paraId="4134E8E0" w14:textId="77777777" w:rsidR="00FB6632" w:rsidRPr="00FB6632" w:rsidRDefault="00FB6632" w:rsidP="00FB66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июня в нашей стране отмечается День России. Это самый молодой государственный праздник. Официальное название этот праздник получил только 1 февраля 2002 года, как символ национального единения и общей ответственности за настоящее и будущее нашей Родины. В преддверии этого дня </w:t>
      </w:r>
      <w:r w:rsidRPr="00FB6632">
        <w:rPr>
          <w:rFonts w:ascii="Times New Roman" w:hAnsi="Times New Roman" w:cs="Times New Roman"/>
          <w:sz w:val="24"/>
          <w:szCs w:val="24"/>
        </w:rPr>
        <w:t xml:space="preserve">состоялся патриотический час "Россия - наш единый дом". </w:t>
      </w:r>
    </w:p>
    <w:p w14:paraId="25D6A188" w14:textId="77777777" w:rsidR="00FB6632" w:rsidRPr="00FB6632" w:rsidRDefault="00FB6632" w:rsidP="00FB66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D63FDD" w14:textId="6BFF0848" w:rsidR="00FB6632" w:rsidRPr="00FB6632" w:rsidRDefault="00FB6632" w:rsidP="00F26E0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b/>
          <w:color w:val="191919"/>
          <w:sz w:val="24"/>
          <w:szCs w:val="24"/>
          <w:shd w:val="clear" w:color="auto" w:fill="FFFFFF"/>
        </w:rPr>
        <w:t>Десятилетие детства</w:t>
      </w:r>
    </w:p>
    <w:p w14:paraId="0F5CC3D3" w14:textId="77777777" w:rsidR="00FB6632" w:rsidRPr="00FB6632" w:rsidRDefault="00FB6632" w:rsidP="00FB66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В течение летних месяцев библиотека Абазы-Заречной каждую среду проводила акцию Читающая скамейка «Поляна веселых затей» под девизом «Мастери, играй, читай – душе радость доставляй», на свежем воздухе.</w:t>
      </w:r>
    </w:p>
    <w:p w14:paraId="3CE9337A" w14:textId="77777777" w:rsidR="00C74F11" w:rsidRDefault="00FB6632" w:rsidP="00C74F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</w:pPr>
      <w:r w:rsidRPr="00FB6632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Чтение на открытом воздухе не только приятно, полезно и интересно, но и удобно. Все желающие могли на свежем воздухе отвлечься от суеты и погрузиться в мир литературы. Полистать новинки журналов и почитать красочно иллюстрированные детские книжки, поиграть в подвижные и настольные игры.  А также для ребят проводились различные мастер классы: изготовление из цветной бумаги ромашки, работа в технике «Оригами» и «Квилинг». Многие ребята посещавшие «Читающую скамейку» нашли новых друзей.</w:t>
      </w:r>
      <w:r w:rsidR="00C74F11" w:rsidRPr="00C74F11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</w:p>
    <w:p w14:paraId="285C1690" w14:textId="1C4923A5" w:rsidR="00C74F11" w:rsidRPr="00C74F11" w:rsidRDefault="00C74F11" w:rsidP="00C74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4F11">
        <w:rPr>
          <w:rFonts w:ascii="Times New Roman" w:hAnsi="Times New Roman" w:cs="Times New Roman"/>
          <w:sz w:val="24"/>
          <w:szCs w:val="24"/>
          <w:shd w:val="clear" w:color="auto" w:fill="FFFFFF"/>
        </w:rPr>
        <w:t>8 августа сотрудники библиотеки Абазы-Заречной" провели урок здоровья на свежем воздухе "Чтоб здоровым быть всегда, физкультура всем нужна"!</w:t>
      </w:r>
    </w:p>
    <w:p w14:paraId="6FDA52C0" w14:textId="0949D2BE" w:rsidR="00C74F11" w:rsidRPr="00C74F11" w:rsidRDefault="00C74F11" w:rsidP="00C74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4F11">
        <w:rPr>
          <w:rFonts w:ascii="Times New Roman" w:hAnsi="Times New Roman" w:cs="Times New Roman"/>
          <w:sz w:val="24"/>
          <w:szCs w:val="24"/>
          <w:shd w:val="clear" w:color="auto" w:fill="FFFFFF"/>
        </w:rPr>
        <w:t>Рассказали детям о том, что спорт, это одна из составляющих здорового образа жизни, а также почему необходимо заниматься физкультурой и следить за правильным питанием. Ребятам больше всего нравятся мероприятия с подвижными играми, поэтому помимо обсуждения и рассказа о правилах здорового образа жизни мы организовали подвижные игры: "Съедобное - несъедобное", "шапка невидимка", "классики". На этом мероприятии ребята показали, что они действительно интересуются здоровым образом жизни и заботятся о своём здоровье.</w:t>
      </w:r>
    </w:p>
    <w:p w14:paraId="25A571AF" w14:textId="77777777" w:rsidR="00C74F11" w:rsidRPr="00C74F11" w:rsidRDefault="00C74F11" w:rsidP="00C74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4F11">
        <w:rPr>
          <w:rFonts w:ascii="Times New Roman" w:hAnsi="Times New Roman" w:cs="Times New Roman"/>
          <w:sz w:val="24"/>
          <w:szCs w:val="24"/>
          <w:shd w:val="clear" w:color="auto" w:fill="FFFFFF"/>
        </w:rPr>
        <w:t>Каждый год в первый день лета отмечается большой праздник – Международный день защиты детей. В этот день сотрудники библиотеки Абазы-Заречной провели развлекательный квест «Живет на всей планете, народ веселый - дети», мероприятие проходило под девизом «Безопасное лето».</w:t>
      </w:r>
    </w:p>
    <w:p w14:paraId="570709A2" w14:textId="77777777" w:rsidR="00C74F11" w:rsidRPr="00C74F11" w:rsidRDefault="00C74F11" w:rsidP="00C74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4F11">
        <w:rPr>
          <w:rFonts w:ascii="Times New Roman" w:hAnsi="Times New Roman" w:cs="Times New Roman"/>
          <w:sz w:val="24"/>
          <w:szCs w:val="24"/>
          <w:shd w:val="clear" w:color="auto" w:fill="FFFFFF"/>
        </w:rPr>
        <w:t>Для ребят было организованно несколько площадок, две из которых были библиотечные: пожарная безопасность и правила дорожного движения. Детям предлагалось ответить на вопросы по ситуациям, отгадать загадки, представить себя пожарными и поиграть в светофор. А также организаторы квеста раздали ребятам буклеты «Правила безопасного поведения детей летом».</w:t>
      </w:r>
    </w:p>
    <w:p w14:paraId="74D13484" w14:textId="4A4A8272" w:rsidR="00FB6632" w:rsidRPr="00C74F11" w:rsidRDefault="00C74F11" w:rsidP="00C74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4F11">
        <w:rPr>
          <w:rFonts w:ascii="Times New Roman" w:hAnsi="Times New Roman" w:cs="Times New Roman"/>
          <w:sz w:val="24"/>
          <w:szCs w:val="24"/>
          <w:shd w:val="clear" w:color="auto" w:fill="FFFFFF"/>
        </w:rPr>
        <w:t>Чудесная программа подарила детям массу позитивных эмоций, хорошее настроение и основы безопасности жизни.</w:t>
      </w:r>
    </w:p>
    <w:p w14:paraId="18D89501" w14:textId="77777777" w:rsidR="00FB6632" w:rsidRPr="00C74F11" w:rsidRDefault="00FB6632" w:rsidP="00FB66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</w:p>
    <w:p w14:paraId="47D91451" w14:textId="77777777" w:rsidR="00FB6632" w:rsidRPr="00FB6632" w:rsidRDefault="00FB6632" w:rsidP="00FB663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b/>
          <w:color w:val="191919"/>
          <w:sz w:val="24"/>
          <w:szCs w:val="24"/>
          <w:shd w:val="clear" w:color="auto" w:fill="FFFFFF"/>
        </w:rPr>
        <w:lastRenderedPageBreak/>
        <w:t>Здоровый образ жизни</w:t>
      </w:r>
    </w:p>
    <w:p w14:paraId="6DED2FCE" w14:textId="77777777" w:rsidR="00FB6632" w:rsidRPr="00FB6632" w:rsidRDefault="00FB6632" w:rsidP="00FB66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Сегодня уделяется особое внимание здоровому образу жизни. Работа по данному направлению ведется в течение всего года. Листовки, памятки и участие в различных уровнях акциях, всегда поддерживает городская библиотека. Для этого у нас функционирует клуб «Школа долголетия», где участники встречаются для того, чтобы сделать зарядку, поделится секретами красоты и здоровья. Обсудить и попробовать полезное меню. Традиционные спортивные площадки каждое лето проводятся сотрудниками библиотек с постоянными темами: «Пожарная безопасность дома и на улице», «Управляй велосипедом, двигайся безопасно» и «Опасная ситуация на воде».</w:t>
      </w:r>
    </w:p>
    <w:p w14:paraId="3F4FDD82" w14:textId="77777777" w:rsidR="00FB6632" w:rsidRPr="00FB6632" w:rsidRDefault="00FB6632" w:rsidP="00FB6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31 мая во Всемирный день без табака городская библиотека провела профилактический урок «Курить это не модно!» для студентов филиала Черногорского горно-строительного техникума в городе Абазе, также приняв </w:t>
      </w:r>
      <w:r w:rsidRPr="00FB66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участие во </w:t>
      </w:r>
      <w:r w:rsidRPr="00FB6632">
        <w:rPr>
          <w:rFonts w:ascii="Times New Roman" w:hAnsi="Times New Roman" w:cs="Times New Roman"/>
          <w:bCs/>
          <w:sz w:val="24"/>
          <w:szCs w:val="24"/>
        </w:rPr>
        <w:t>Всероссийской акции</w:t>
      </w:r>
      <w:r w:rsidRPr="00FB6632">
        <w:rPr>
          <w:rFonts w:ascii="Times New Roman" w:hAnsi="Times New Roman" w:cs="Times New Roman"/>
          <w:sz w:val="24"/>
          <w:szCs w:val="24"/>
          <w:shd w:val="clear" w:color="auto" w:fill="FFFFFF"/>
        </w:rPr>
        <w:t> «Освободим Россию от табачного дыма!» - 2024.</w:t>
      </w:r>
    </w:p>
    <w:p w14:paraId="75F19ED0" w14:textId="298F3F12" w:rsidR="00FB6632" w:rsidRDefault="00FB6632" w:rsidP="00FB66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Библиотека Абазы-Заречной осуществляет планомерную работу по антинаркотическому просвещению населения, профилактике вредных привычек, пропаганде здорового образа жизни среди несовершеннолетних и молодежи города. Также функционирует клуб «Волонтёры здоровья». Задача библиотеки - дать предостерегающую информацию подрастающему поколению. Обладая большой информационной базой и опытом массовой работы по пропаганде здорового образа жизни, профилактике социально-вредных явлений, МБУК «АЦБС» проводит различные библиотечные мероприятия. Среди них: </w:t>
      </w:r>
      <w:r w:rsidRPr="00FB6632">
        <w:rPr>
          <w:rFonts w:ascii="Times New Roman" w:hAnsi="Times New Roman" w:cs="Times New Roman"/>
          <w:sz w:val="24"/>
          <w:szCs w:val="24"/>
        </w:rPr>
        <w:t>профилактические акции по распространению буклетов в целях профилактических мероприятий, направленных на информирование подростков о вреде табакокурения, алкоголизма и наркомании «Это твой выбор!»</w:t>
      </w:r>
      <w:r w:rsidRPr="00FB6632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.</w:t>
      </w:r>
    </w:p>
    <w:p w14:paraId="1EE7178E" w14:textId="77777777" w:rsidR="00C74F11" w:rsidRPr="00C74F11" w:rsidRDefault="00C74F11" w:rsidP="00C74F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C74F11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26 ноября в библиотеке Абазы-Заречной прошел час информации «Здоровье прежде всего». Ребятам рассказывали о значении здорового образа жизни для человека, и они активно участвовали в беседе, отвечали на вопросы. Большое внимание было уделено режиму дня, правильному питанию, говорили о пользе фруктов и овощей, отказу от вредных привычек. Далее участники мероприятия отвечали на вопросы викторины «Если хочешь быть здоров!», вспоминали пословицы и поговорки о здоровье.</w:t>
      </w:r>
    </w:p>
    <w:p w14:paraId="227F6C3E" w14:textId="77777777" w:rsidR="00C74F11" w:rsidRPr="00C74F11" w:rsidRDefault="00C74F11" w:rsidP="00C74F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C74F11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В завершение мероприятия сделали вывод, что здоровье – самая главная ценность у человека – оно дороже любого богатства. И заботиться о здоровье нужно начинать с раннего возраста – необходимо вести активный образ жизни, заниматься физкультурой и спортом, соблюдать правила личной гигиены, не попадать во власть вредных привычек.</w:t>
      </w:r>
    </w:p>
    <w:p w14:paraId="0D684F35" w14:textId="77777777" w:rsidR="00C74F11" w:rsidRPr="00C74F11" w:rsidRDefault="00C74F11" w:rsidP="00C74F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C74F11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9 октября в библиотеке Абазы–Заречной прошла беседа у книжной выставки «Враги и друзья вашего здоровья». Библиотекарь рассказала ребятам о здоровье как главной ценности человека: его невозможно купить, мы получаем его при рождении и можем лишь беречь и укреплять либо нанести непоправимый вред своими действиями. И для того, чтобы быть здоровым, необходимо, прежде всего, отказаться от вредных привычек, связанных с курением, алкоголем и наркотиками, следить за своим питанием и поддерживать активный образ жизни.</w:t>
      </w:r>
    </w:p>
    <w:p w14:paraId="75B35F12" w14:textId="77777777" w:rsidR="00C74F11" w:rsidRPr="00C74F11" w:rsidRDefault="00C74F11" w:rsidP="00C74F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C74F11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9 апреля в библиотеке Абазы – Заречной прошел час информации «Будьте здоровы». С ребятами поговорили о том, что такое здоровье, как его сберечь, как помочь себе и другим оставаться всегда в форме. Каждый участник встречи высказал свое собственное мнение, что такое здоровье, как хорошо расти, как быть энергичным, а для этого необходимо иметь желание заботиться о своем самочувствии. Затем ребята привели свои примеры здорового образа жизни: режим дня, закаливание, занятия спортом, правильное питание, игры на воздухе, катание на велосипеде, коньках, на лыжах и отказ от вредных привычек.</w:t>
      </w:r>
    </w:p>
    <w:p w14:paraId="5166828E" w14:textId="77777777" w:rsidR="00FB6632" w:rsidRPr="00FB6632" w:rsidRDefault="00FB6632" w:rsidP="00C74F11">
      <w:pPr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</w:p>
    <w:p w14:paraId="64AB5820" w14:textId="77777777" w:rsidR="00FB6632" w:rsidRPr="00FB6632" w:rsidRDefault="00FB6632" w:rsidP="00FB663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b/>
          <w:color w:val="191919"/>
          <w:sz w:val="24"/>
          <w:szCs w:val="24"/>
          <w:shd w:val="clear" w:color="auto" w:fill="FFFFFF"/>
        </w:rPr>
        <w:t>Работа с инвалидами</w:t>
      </w:r>
    </w:p>
    <w:p w14:paraId="1C60BBF6" w14:textId="4A5A67B8" w:rsidR="00FB6632" w:rsidRPr="00FB6632" w:rsidRDefault="00FB6632" w:rsidP="00FB66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Поднимаемые нашим обществом вопросы милосердия, усиления внимания к проблемам инвалидов приобретают все большую актуальность и остроту в работе и наших библиотек. Помочь справиться со своей нелегкой судьбой, сделать все возможное для того, </w:t>
      </w:r>
      <w:r w:rsidRPr="00FB6632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lastRenderedPageBreak/>
        <w:t xml:space="preserve">чтобы люди с ограниченными возможностями чувствовали себя полноценными членами общества, призваны социальные и общественные учреждения, в том числе и библиотечные. На сегодняшний день городская библиотека является одним из информационных, культурно-досуговых центров для абазинцев с ограниченными возможностями здоровья. Уже много лет сотрудничаем с Хакасской республиканской специализированной библиотекой для слепых и слабовидящих людей, что позволяет обеспечить читателя данной категории специальной литературой в необходимом объёме. Это «говорящие книги» на аудиокассетах, электронные диски, флэш-карты и книги по Брайлю. В городской библиотеке работает специально обученный библиотекарь, который имеет сертификат по организации обслуживания и представления услуг инвалидам и лицам с ОВЗ. В библиотеке постоянно обновляются привезенные для слепых из Хакасской республиканской специальной библиотеки, так называемые говорящие книги. Также мы привозим книги с рельефно-точечным шрифтом по Брайлю. </w:t>
      </w:r>
      <w:r w:rsidRPr="00FB6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2024 году среди новых поступлений имеется комплект брайлевских книг по финансовой грамотности. </w:t>
      </w:r>
      <w:r w:rsidRPr="00FB6632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Для людей с ограниченными возможностями книга является выходом во внешний мир, а библиотека — связующим звеном с миром литературы и важнейшей точкой доступа к получению образования.</w:t>
      </w:r>
    </w:p>
    <w:p w14:paraId="46179B44" w14:textId="77777777" w:rsidR="00FB6632" w:rsidRPr="00FB6632" w:rsidRDefault="00FB6632" w:rsidP="00FB66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13 ноября в стенах городской библиотеки провели Час добра «Учитесь видеть сердцем», посвящённый всемирной дате – Международному дню слепых. Эта дата призвана привлечь внимание людей к тем, кто навсегда потерял зрение и оказался в трудной жизненной ситуации. Мы смогли не только увидеть книги, написанные этим шрифтом, но и посмотрели, как им владеют люди.</w:t>
      </w:r>
      <w:r w:rsidRPr="00FB6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нашем городе есть человек, который в совершенстве обладает техникой письма по Брайлю и читает книги, написанные рельефно-точечным шрифтом. Это Новокшанова Юлия Павловна, инвалид по зрению, которая обучалась в специальной школе для людей с ограниченными возможностями. Она же является неоднократным победителем Республиканского конкурса чтецов по Брайлю «Магия шеститочия». В 2024 году Юлия Павловна получила диплом участника, ей немного не хватило баллов до победы, конкурс был посвящён творчеству Александра Сергеевича Пушкина.</w:t>
      </w:r>
    </w:p>
    <w:p w14:paraId="12AC63CF" w14:textId="77777777" w:rsidR="00FB6632" w:rsidRPr="00FB6632" w:rsidRDefault="00FB6632" w:rsidP="00FB663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</w:p>
    <w:p w14:paraId="46A62508" w14:textId="3B6A1638" w:rsidR="00FB6632" w:rsidRPr="00FB6632" w:rsidRDefault="00FB6632" w:rsidP="008132A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32">
        <w:rPr>
          <w:rFonts w:ascii="Times New Roman" w:hAnsi="Times New Roman" w:cs="Times New Roman"/>
          <w:b/>
          <w:sz w:val="24"/>
          <w:szCs w:val="24"/>
        </w:rPr>
        <w:t>8.2. Программно-проектная деятельность библиотек, в т. ч. на основе взаимодействия с негосударственными организациями.</w:t>
      </w:r>
    </w:p>
    <w:p w14:paraId="6EE77F3E" w14:textId="77777777" w:rsidR="00FB6632" w:rsidRPr="00FB6632" w:rsidRDefault="00FB6632" w:rsidP="00FB663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>В 2024 году МБУК «Абазинская ЦБС» подавало несколько проектов на конкурс.</w:t>
      </w:r>
    </w:p>
    <w:p w14:paraId="42095779" w14:textId="77777777" w:rsidR="00FB6632" w:rsidRPr="00FB6632" w:rsidRDefault="00FB6632" w:rsidP="00FB663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b/>
          <w:sz w:val="24"/>
          <w:szCs w:val="24"/>
        </w:rPr>
        <w:t>В ПФКИ был подан проект "Место силы".</w:t>
      </w:r>
      <w:r w:rsidRPr="00FB6632">
        <w:rPr>
          <w:rFonts w:ascii="Times New Roman" w:hAnsi="Times New Roman" w:cs="Times New Roman"/>
          <w:sz w:val="24"/>
          <w:szCs w:val="24"/>
        </w:rPr>
        <w:t xml:space="preserve">  Планировалось создать овальную беседку возле городской библиотеки - в самом густонаселенном районе города, в которой в теплое время года планировалось проводить мероприятия на свежем воздухе по популяризации книги и чтения. Также создание беседки способствовало бы туристической привлекательности города, положительного имиджа, формированию устойчивого интереса к библиотеке, мотивации к посещению информационно-культурного центра развития личности. Проект имел выраженное функциональное назначение: место для отдыха на свежем воздухе; проведение культурно-массовых мероприятий в весенний, летний и осенний периоды. В качестве прямых благополучателей в реализацию проекта мы планировали вовлечь семьи с детьми в возрасте от 5 до 14 лет, молодежь от 15 до 22 лет, в рамках реализации программы "Пушкинская карта", трудоспособное население в возрасте от 23 до 35 лет, трудоспособное население и люди пожилого возраста от 60 лет. Сумма запрашиваемых средств 200 000 рублей.</w:t>
      </w:r>
    </w:p>
    <w:p w14:paraId="7B6D90CC" w14:textId="77777777" w:rsidR="00FB6632" w:rsidRPr="00FB6632" w:rsidRDefault="00FB6632" w:rsidP="00FB663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b/>
          <w:sz w:val="24"/>
          <w:szCs w:val="24"/>
        </w:rPr>
        <w:t xml:space="preserve">В Фонд Тимченко по направлению «Точка роста» был подан проект «Креативное пространство». </w:t>
      </w:r>
      <w:r w:rsidRPr="00FB6632">
        <w:rPr>
          <w:rFonts w:ascii="Times New Roman" w:hAnsi="Times New Roman" w:cs="Times New Roman"/>
          <w:sz w:val="24"/>
          <w:szCs w:val="24"/>
        </w:rPr>
        <w:t xml:space="preserve">Это уникальный социальный проект для нашего города, ориентированный на создание условий для всестороннего развития творческих способностей у детей и подростков в возрасте от 12 до 16 лет проживающих в городе Абазе через создание арт-клуба "Начинающий художник" на базе городской библиотеки. Основная цель проекта – предоставить детям возможность развивать свои таланты в области искусства, дизайна и других форм художественного самовыражения, а также оказать поддержку при подготовке </w:t>
      </w:r>
      <w:r w:rsidRPr="00FB6632">
        <w:rPr>
          <w:rFonts w:ascii="Times New Roman" w:hAnsi="Times New Roman" w:cs="Times New Roman"/>
          <w:sz w:val="24"/>
          <w:szCs w:val="24"/>
        </w:rPr>
        <w:lastRenderedPageBreak/>
        <w:t>к поступлению в профильные учебные заведения. Основным направлением деятельности в нашем клубе мы планировали развитие художественных навыков через регулярное проведение художественных мастер-классов и творческих мастерских, направленных на знакомство с основами рисунка, живописи, скульптуры и иных направлений визуальных искусств. Сумма запрашиваемых средств 378 030 рублей.</w:t>
      </w:r>
    </w:p>
    <w:p w14:paraId="3558EC21" w14:textId="77777777" w:rsidR="00FB6632" w:rsidRPr="00FB6632" w:rsidRDefault="00FB6632" w:rsidP="00FB663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B6632">
        <w:rPr>
          <w:rFonts w:ascii="Times New Roman" w:hAnsi="Times New Roman" w:cs="Times New Roman"/>
          <w:b/>
          <w:sz w:val="24"/>
          <w:szCs w:val="24"/>
        </w:rPr>
        <w:t>В Фонд президентских грантов был подан проект «Это мой выбор»</w:t>
      </w:r>
      <w:r w:rsidRPr="00FB6632">
        <w:rPr>
          <w:rFonts w:ascii="Times New Roman" w:hAnsi="Times New Roman" w:cs="Times New Roman"/>
          <w:sz w:val="24"/>
          <w:szCs w:val="24"/>
        </w:rPr>
        <w:t xml:space="preserve"> по направлению «Поддержка и пропаганда практик здорового образа жизни, правильного питания и сбережения здоровья». Цель проекта: создание условий для проведения литературно-творческих мероприятий в весенне-летний и летне-осенний периоды на открытом воздухе, повышение устойчивого интереса к здоровому образу жизни, мотивации к посещению библиотечного пространства, формирование осознанного мышления у молодых людей в возрасте от 14 до 22 лет, посредством создания пространства "Это мой выбор", возле городской библиотеки в 2025 году. Сумма проекта 300 000 рублей. Результат рассмотрения заявки станет известен в январе 2025 года.</w:t>
      </w:r>
    </w:p>
    <w:p w14:paraId="2F6777F2" w14:textId="77777777" w:rsidR="00FB6632" w:rsidRPr="00FB6632" w:rsidRDefault="00FB6632" w:rsidP="00FB663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2F713D1B" w14:textId="77777777" w:rsidR="00FB6632" w:rsidRPr="00FB6632" w:rsidRDefault="00FB6632" w:rsidP="00FB663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6632">
        <w:rPr>
          <w:rFonts w:ascii="Times New Roman" w:hAnsi="Times New Roman" w:cs="Times New Roman"/>
          <w:b/>
          <w:sz w:val="26"/>
          <w:szCs w:val="26"/>
        </w:rPr>
        <w:t>8.3. Сведения о действующих в библиотеках клубах</w:t>
      </w:r>
    </w:p>
    <w:p w14:paraId="4DDA17C1" w14:textId="31EDA912" w:rsidR="00FB6632" w:rsidRPr="00FB6632" w:rsidRDefault="00FB6632" w:rsidP="00F26E0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6632">
        <w:rPr>
          <w:rFonts w:ascii="Times New Roman" w:hAnsi="Times New Roman" w:cs="Times New Roman"/>
          <w:b/>
          <w:sz w:val="26"/>
          <w:szCs w:val="26"/>
        </w:rPr>
        <w:t xml:space="preserve"> и других объединениях по интересам</w:t>
      </w:r>
    </w:p>
    <w:p w14:paraId="42CE248D" w14:textId="77777777" w:rsidR="00FB6632" w:rsidRPr="00FB6632" w:rsidRDefault="00FB6632" w:rsidP="00FB6632">
      <w:pPr>
        <w:widowControl w:val="0"/>
        <w:suppressAutoHyphens/>
        <w:spacing w:after="120" w:line="240" w:lineRule="auto"/>
        <w:ind w:left="-142" w:firstLine="284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FB6632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На сегодняшний день библиотеки г. Абазы являются информационными, культурными, досуговыми центрами для детей, молодёжи и взрослого населения города, в том числе для абазинцев с ограниченными возможностями здоровья. В стенах библиотек работают 9 клубов по интересам: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418"/>
        <w:gridCol w:w="1417"/>
        <w:gridCol w:w="993"/>
        <w:gridCol w:w="2268"/>
        <w:gridCol w:w="1701"/>
      </w:tblGrid>
      <w:tr w:rsidR="00FB6632" w:rsidRPr="00FB6632" w14:paraId="624146B1" w14:textId="77777777" w:rsidTr="008132A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FC1A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14:paraId="7F406B33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8A2C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A38F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  <w:p w14:paraId="71B17C2A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объединения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4195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C161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  <w:p w14:paraId="3EC46E52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0F97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Тематика</w:t>
            </w:r>
          </w:p>
          <w:p w14:paraId="0C67D87E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(направление)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1BF0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</w:t>
            </w:r>
          </w:p>
          <w:p w14:paraId="37E18893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читателей</w:t>
            </w:r>
          </w:p>
        </w:tc>
      </w:tr>
      <w:tr w:rsidR="00FB6632" w:rsidRPr="00FB6632" w14:paraId="5383E245" w14:textId="77777777" w:rsidTr="008132A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E597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C445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72FF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51A4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D27A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5A40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317A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B6632" w:rsidRPr="00FB6632" w14:paraId="7A6011EC" w14:textId="77777777" w:rsidTr="008132A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5FD0" w14:textId="77777777" w:rsidR="00FB6632" w:rsidRPr="00FB6632" w:rsidRDefault="00FB6632" w:rsidP="00FB663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73DE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</w:t>
            </w:r>
          </w:p>
          <w:p w14:paraId="5E1E0C86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Абазы-Заречной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5AB4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Клуб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860D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«Волонтеры здоровья»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98AF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43FF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Здоровый образ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5FFD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Дети 7-14 лет</w:t>
            </w:r>
          </w:p>
        </w:tc>
      </w:tr>
      <w:tr w:rsidR="00FB6632" w:rsidRPr="00FB6632" w14:paraId="6767E8FA" w14:textId="77777777" w:rsidTr="008132A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8099" w14:textId="77777777" w:rsidR="00FB6632" w:rsidRPr="00FB6632" w:rsidRDefault="00FB6632" w:rsidP="00FB663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58FE3CC8" w14:textId="77777777" w:rsidR="00FB6632" w:rsidRPr="00FB6632" w:rsidRDefault="00FB6632" w:rsidP="00FB663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9E46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</w:t>
            </w:r>
          </w:p>
          <w:p w14:paraId="2ABAA033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Абазы-Заречной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83EA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Клуб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9B79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«Берегиня»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4746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2BDC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Фольклорно -прикладное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722E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возраст</w:t>
            </w:r>
          </w:p>
          <w:p w14:paraId="573D580E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от 30 лет</w:t>
            </w:r>
          </w:p>
        </w:tc>
      </w:tr>
      <w:tr w:rsidR="00FB6632" w:rsidRPr="00FB6632" w14:paraId="5ACC1822" w14:textId="77777777" w:rsidTr="008132A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9B22" w14:textId="77777777" w:rsidR="00FB6632" w:rsidRPr="00FB6632" w:rsidRDefault="00FB6632" w:rsidP="00FB663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38CC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54D4F4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</w:t>
            </w:r>
          </w:p>
          <w:p w14:paraId="3B7A95BE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Абазы-Заречной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72A9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6EB906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Клуб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1025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2123C0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«Любознайка»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3B17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98BFFE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3690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DBEA23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Продвижение книги и чтения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008E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3 – 10 лет (дети дошкольного и младшего школьного возраста)</w:t>
            </w:r>
          </w:p>
        </w:tc>
      </w:tr>
      <w:tr w:rsidR="00FB6632" w:rsidRPr="00FB6632" w14:paraId="4985730C" w14:textId="77777777" w:rsidTr="008132A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B44E" w14:textId="77777777" w:rsidR="00FB6632" w:rsidRPr="00FB6632" w:rsidRDefault="00FB6632" w:rsidP="00FB663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FA03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библиотека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3197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21EE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«Дошколёнок»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8A85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C8BE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Продвижение книги и чтения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CBE3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Дошкольники </w:t>
            </w:r>
          </w:p>
        </w:tc>
      </w:tr>
      <w:tr w:rsidR="00FB6632" w:rsidRPr="00FB6632" w14:paraId="2C1CA53B" w14:textId="77777777" w:rsidTr="008132A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5F74" w14:textId="77777777" w:rsidR="00FB6632" w:rsidRPr="00FB6632" w:rsidRDefault="00FB6632" w:rsidP="00FB663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96E5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библиотека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9A0B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8371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«Подросток»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7205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2048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ЗОЖ, патриотическое воспитание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2461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Подростки</w:t>
            </w:r>
          </w:p>
          <w:p w14:paraId="4FE555E2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(11 – 13 лет)</w:t>
            </w:r>
          </w:p>
        </w:tc>
      </w:tr>
      <w:tr w:rsidR="00FB6632" w:rsidRPr="00FB6632" w14:paraId="105246B9" w14:textId="77777777" w:rsidTr="008132A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9203" w14:textId="77777777" w:rsidR="00FB6632" w:rsidRPr="00FB6632" w:rsidRDefault="00FB6632" w:rsidP="00FB663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652B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библиотека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E191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1AF8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«ШЮК» (Школа юных краеведов)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64C7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F81E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Краеведение, патриотическое воспитание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57DC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  <w:p w14:paraId="01CF7F46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(7 – 10 лет)</w:t>
            </w:r>
          </w:p>
        </w:tc>
      </w:tr>
      <w:tr w:rsidR="00FB6632" w:rsidRPr="00FB6632" w14:paraId="191728F5" w14:textId="77777777" w:rsidTr="008132A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D3B8" w14:textId="77777777" w:rsidR="00FB6632" w:rsidRPr="00FB6632" w:rsidRDefault="00FB6632" w:rsidP="00FB663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0047" w14:textId="77777777" w:rsidR="00FB6632" w:rsidRPr="00FB6632" w:rsidRDefault="00FB6632" w:rsidP="00FB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библиотека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73BE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1297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«Элита»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3181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E512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Продвижение книги и чтения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E11E" w14:textId="77777777" w:rsidR="00FB6632" w:rsidRPr="00FB6632" w:rsidRDefault="00FB6632" w:rsidP="00FB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возраст</w:t>
            </w:r>
          </w:p>
          <w:p w14:paraId="34902639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от 45 лет</w:t>
            </w:r>
          </w:p>
        </w:tc>
      </w:tr>
      <w:tr w:rsidR="00FB6632" w:rsidRPr="00FB6632" w14:paraId="0792E630" w14:textId="77777777" w:rsidTr="008132A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0716" w14:textId="77777777" w:rsidR="00FB6632" w:rsidRPr="00FB6632" w:rsidRDefault="00FB6632" w:rsidP="00FB663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A6CA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библиотека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7E62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37C3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«Эрудит»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1C97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A426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Наука и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10BC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 школ города, ЧГСТ</w:t>
            </w:r>
          </w:p>
          <w:p w14:paraId="2080C85A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Молодежь от 15 до 20 лет</w:t>
            </w:r>
          </w:p>
        </w:tc>
      </w:tr>
      <w:tr w:rsidR="00FB6632" w:rsidRPr="00FB6632" w14:paraId="7CEAAF43" w14:textId="77777777" w:rsidTr="008132A6">
        <w:trPr>
          <w:cantSplit/>
          <w:trHeight w:val="3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6979" w14:textId="77777777" w:rsidR="00FB6632" w:rsidRPr="00FB6632" w:rsidRDefault="00FB6632" w:rsidP="00FB663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1CF9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библиотека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6A60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D09E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«Школа долголетия»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453F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417F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Здоровый образ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AD82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возраст</w:t>
            </w:r>
          </w:p>
          <w:p w14:paraId="4D381E2E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sz w:val="20"/>
                <w:szCs w:val="20"/>
              </w:rPr>
              <w:t>от 50+ лет</w:t>
            </w:r>
          </w:p>
        </w:tc>
      </w:tr>
    </w:tbl>
    <w:p w14:paraId="52529466" w14:textId="77777777" w:rsidR="00FB6632" w:rsidRPr="00FB6632" w:rsidRDefault="00FB6632" w:rsidP="00FB663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4513FF05" w14:textId="77777777" w:rsidR="00FB6632" w:rsidRPr="00FB6632" w:rsidRDefault="00FB6632" w:rsidP="00FB663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 xml:space="preserve">В городской библиотеке действует три клуба: литературный клуб «Элита», клуб для 50+ «Школа долголетия» и клуб для подростков «Эрудит». Литературный клуб «Элита» </w:t>
      </w:r>
      <w:r w:rsidRPr="00FB6632">
        <w:rPr>
          <w:rFonts w:ascii="Times New Roman" w:hAnsi="Times New Roman" w:cs="Times New Roman"/>
          <w:sz w:val="24"/>
          <w:szCs w:val="24"/>
        </w:rPr>
        <w:lastRenderedPageBreak/>
        <w:t xml:space="preserve">основан в 1996 году, в его состав входят 20 человек, объединённых любовью к литературным произведениям отечественных и зарубежных авторов. Участники клуба активно участвуют в обсуждении книг и авторов. Сами предлагают темы для заседаний. Всего в 2024 году прошло 11 заседаний, посвященных В. Шекспиру, В.М. Шукшину, А.С. Пушкину. Вначале года 7 февраля состоялась встреча с писательской экспедицией во главе с директором «Дома литераторов Хакасии» Надеждой Афанасьевной Бурнаковой. Целью приезда в Абазу стало продвижение литературного творчества классиков и современников нашего края – Республики Хакасия. Самым ярким моментом была встреча с Анатолием Егоровичем Султрековым, прозаиком, журналистом, Заслуженным работником культуры Хакасии (1998), членом Союза писателей России (1999), лауреатом литературной премии Главы Республики Хакасия – Председателя Правительства Республики Хакасия имени Николая Доможакова. Его тонкий юмор и интересная творческая жизнь зацепила гостей встречи. Вопросы к Анатолию Егоровичу были разные, а его ответы искренние и душевные. </w:t>
      </w:r>
    </w:p>
    <w:p w14:paraId="2B2B4739" w14:textId="77777777" w:rsidR="00FB6632" w:rsidRPr="00FB6632" w:rsidRDefault="00FB6632" w:rsidP="00FB663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>В клубе «Школа долголетия» самым запоминающим заседанием стала поездка в региональный ресурсный центр «серебряного» добровольчества в г. Абазе «Формула жизни». Тема встречи как сохранить силу, бодрость и красоту женского лица. Познакомили участниц центра с таким понятием как «Фэйсфитнес» и показали несколько упражнений для тонизирования и расслабления мимической мускулатуры.</w:t>
      </w:r>
    </w:p>
    <w:p w14:paraId="36581878" w14:textId="77777777" w:rsidR="00FB6632" w:rsidRPr="00FB6632" w:rsidRDefault="00FB6632" w:rsidP="00FB663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 xml:space="preserve">Клуб для подростков «Эрудит» провел в 2024 году 9 заседаний. Темы были самые разные, от литературных до правовых. Например, мы ежегодно организуем заседание к Дню Конституции, Неделе Качества. Обсуждаем тяжелые и трагичные даты в истории России: «День памяти политических репрессий», «Нюрнбергский процесс». </w:t>
      </w:r>
    </w:p>
    <w:p w14:paraId="6CAF875C" w14:textId="77777777" w:rsidR="00FB6632" w:rsidRPr="00FB6632" w:rsidRDefault="00FB6632" w:rsidP="00FB663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>При библиотеке Абазы-Заречной действует клуб «Берегиня», который объединяет замечательных, талантливых людей, сумевших в свои годы сохранить молодость души, задор, стремление к активному образу жизни. Наш клуб стал тем заветным уголком, где женщины могут обсудить всё, что их волнует, петь песни, участвовать в конкурсах, делиться впечатлениями от прочитанной книги или просмотренного фильма – словом, найти спасение от одиночества. Заседания клуба – это дружеские встречи с чаепитием, вечера отдыха и песни, музыкальные гостиные и т.д. Атмосфера заседаний всегда приятна и благожелательна, здесь царят непринуждённые отношения, которых так не хватает сегодня в нашей жизни. Хорошее настроение обеспечено всем присутствующим! Встречи в клубе проходят примерно один раз в два месяца, всегда в дневное время. Заседания клуба проходят в форме литературно - музыкальных гостиных, тематических вечеров, бесед и часов информации.</w:t>
      </w:r>
    </w:p>
    <w:p w14:paraId="24E8D779" w14:textId="77777777" w:rsidR="00FB6632" w:rsidRPr="00FB6632" w:rsidRDefault="00FB6632" w:rsidP="00FB663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>Также функционирует клуб для дошкольного  возраста «Любознайка». Цель работы клуба — развить любознательность ребят, увлечь их самим процессом познания.</w:t>
      </w:r>
    </w:p>
    <w:p w14:paraId="139F0AF6" w14:textId="77777777" w:rsidR="00FB6632" w:rsidRPr="00FB6632" w:rsidRDefault="00FB6632" w:rsidP="00FB663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>Это многожанровый клуб, в котором действуют литературные персонажи, загадываются загадки, проходят знакомства юных почемучек с природой, предлагаются смешные и вместе с тем поучительные истории, здесь можно найти ответы на самые разнообразные вопросы. Каждая встреча - это живое общение с детьми, знакомство с новыми поступлениями детской литературы, произведениями русской, мировой литературы, с традициями, обрядами русского и хакасского народов.</w:t>
      </w:r>
    </w:p>
    <w:p w14:paraId="57743637" w14:textId="77777777" w:rsidR="00FB6632" w:rsidRPr="00FB6632" w:rsidRDefault="00FB6632" w:rsidP="00FB663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 xml:space="preserve">Основные формы работы клуба это: литературные путешествия и вечера, литературные викторины, игры, презентации новых книг и журналов, праздники, конкурсы и т.д. </w:t>
      </w:r>
    </w:p>
    <w:p w14:paraId="2050B453" w14:textId="77777777" w:rsidR="00FB6632" w:rsidRPr="00FB6632" w:rsidRDefault="00FB6632" w:rsidP="00FB663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>Целью работы молодёжного клуба «Волонтёры здоровья» является  пропаганда здорового образа жизни среди подростков и жителей города. Формы работы: видео дискуссии, беседы с показом видеофильмов, акции, конкурсы, работы по благоустройству площадки у библиотеки, спортивные, игровые и развлекательные мероприятия. В ноябре участники клуба провели акцию с раздачей листовок «Это твой выбор!».</w:t>
      </w:r>
    </w:p>
    <w:p w14:paraId="53228D8C" w14:textId="77777777" w:rsidR="00FB6632" w:rsidRPr="00FB6632" w:rsidRDefault="00FB6632" w:rsidP="00FB663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>Самое главное на наших мероприятиях — это живое непринужденное общение: только общаясь, мы сможем понять, что интересует наших читателей и скорректировать свою работу в нужном направлении.</w:t>
      </w:r>
    </w:p>
    <w:p w14:paraId="6F9D12F1" w14:textId="057BD535" w:rsidR="00FB6632" w:rsidRDefault="00FB6632" w:rsidP="00FB663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7AAF1889" w14:textId="2A4D2825" w:rsidR="00F26E06" w:rsidRDefault="00F26E06" w:rsidP="00FB663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6D09EE54" w14:textId="77777777" w:rsidR="00F26E06" w:rsidRPr="00FB6632" w:rsidRDefault="00F26E06" w:rsidP="00FB663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77EC94A5" w14:textId="77777777" w:rsidR="00FB6632" w:rsidRPr="00FB6632" w:rsidRDefault="00FB6632" w:rsidP="00FB663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FB6632">
        <w:rPr>
          <w:rFonts w:ascii="Times New Roman" w:hAnsi="Times New Roman" w:cs="Times New Roman"/>
          <w:sz w:val="26"/>
          <w:szCs w:val="26"/>
        </w:rPr>
        <w:t>8.4. Общая характеристика читательской аудитории библиотек.</w:t>
      </w:r>
    </w:p>
    <w:p w14:paraId="4A0F69C3" w14:textId="77777777" w:rsidR="00FB6632" w:rsidRPr="00FB6632" w:rsidRDefault="00FB6632" w:rsidP="00FB66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7"/>
        <w:gridCol w:w="1783"/>
        <w:gridCol w:w="1619"/>
        <w:gridCol w:w="1575"/>
        <w:gridCol w:w="1327"/>
      </w:tblGrid>
      <w:tr w:rsidR="00FB6632" w:rsidRPr="00FB6632" w14:paraId="6F0FF682" w14:textId="77777777" w:rsidTr="008F09E9">
        <w:tc>
          <w:tcPr>
            <w:tcW w:w="3330" w:type="dxa"/>
          </w:tcPr>
          <w:p w14:paraId="4C59465D" w14:textId="77777777" w:rsidR="00FB6632" w:rsidRPr="00FB6632" w:rsidRDefault="00FB6632" w:rsidP="00FB6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Наименование пользователей</w:t>
            </w:r>
          </w:p>
          <w:p w14:paraId="17ED468A" w14:textId="77777777" w:rsidR="00FB6632" w:rsidRPr="00FB6632" w:rsidRDefault="00FB6632" w:rsidP="00FB6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 возрасту:</w:t>
            </w:r>
          </w:p>
        </w:tc>
        <w:tc>
          <w:tcPr>
            <w:tcW w:w="1796" w:type="dxa"/>
          </w:tcPr>
          <w:p w14:paraId="04B7CD11" w14:textId="77777777" w:rsidR="00FB6632" w:rsidRPr="00FB6632" w:rsidRDefault="00FB6632" w:rsidP="00FB6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Городская библиотека</w:t>
            </w:r>
          </w:p>
        </w:tc>
        <w:tc>
          <w:tcPr>
            <w:tcW w:w="1619" w:type="dxa"/>
          </w:tcPr>
          <w:p w14:paraId="1A42A9BE" w14:textId="77777777" w:rsidR="00FB6632" w:rsidRPr="00FB6632" w:rsidRDefault="00FB6632" w:rsidP="00FB6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Библиотека Абаза - Заречная</w:t>
            </w:r>
          </w:p>
        </w:tc>
        <w:tc>
          <w:tcPr>
            <w:tcW w:w="1470" w:type="dxa"/>
          </w:tcPr>
          <w:p w14:paraId="0A76AA14" w14:textId="77777777" w:rsidR="00FB6632" w:rsidRPr="00FB6632" w:rsidRDefault="00FB6632" w:rsidP="00FB6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Детская библиотека</w:t>
            </w:r>
          </w:p>
        </w:tc>
        <w:tc>
          <w:tcPr>
            <w:tcW w:w="1356" w:type="dxa"/>
          </w:tcPr>
          <w:p w14:paraId="056782C2" w14:textId="77777777" w:rsidR="00FB6632" w:rsidRPr="00FB6632" w:rsidRDefault="00FB6632" w:rsidP="00FB6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</w:tr>
      <w:tr w:rsidR="00FB6632" w:rsidRPr="00FB6632" w14:paraId="59E6B39C" w14:textId="77777777" w:rsidTr="008F09E9">
        <w:tc>
          <w:tcPr>
            <w:tcW w:w="3330" w:type="dxa"/>
          </w:tcPr>
          <w:p w14:paraId="5270D59B" w14:textId="77777777" w:rsidR="00FB6632" w:rsidRPr="00FB6632" w:rsidRDefault="00FB6632" w:rsidP="00FB6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Дети до 14 лет</w:t>
            </w:r>
          </w:p>
        </w:tc>
        <w:tc>
          <w:tcPr>
            <w:tcW w:w="1796" w:type="dxa"/>
            <w:vAlign w:val="center"/>
          </w:tcPr>
          <w:p w14:paraId="4DBF893A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619" w:type="dxa"/>
            <w:vAlign w:val="center"/>
          </w:tcPr>
          <w:p w14:paraId="480061D1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413</w:t>
            </w:r>
          </w:p>
        </w:tc>
        <w:tc>
          <w:tcPr>
            <w:tcW w:w="1470" w:type="dxa"/>
          </w:tcPr>
          <w:p w14:paraId="51B57068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1570</w:t>
            </w:r>
          </w:p>
        </w:tc>
        <w:tc>
          <w:tcPr>
            <w:tcW w:w="1356" w:type="dxa"/>
          </w:tcPr>
          <w:p w14:paraId="38A62BAF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Cs/>
                <w:sz w:val="26"/>
                <w:szCs w:val="26"/>
              </w:rPr>
              <w:t>2128</w:t>
            </w:r>
          </w:p>
        </w:tc>
      </w:tr>
      <w:tr w:rsidR="00FB6632" w:rsidRPr="00FB6632" w14:paraId="7D1F9380" w14:textId="77777777" w:rsidTr="008F09E9">
        <w:tc>
          <w:tcPr>
            <w:tcW w:w="3330" w:type="dxa"/>
          </w:tcPr>
          <w:p w14:paraId="02855C1D" w14:textId="77777777" w:rsidR="00FB6632" w:rsidRPr="00FB6632" w:rsidRDefault="00FB6632" w:rsidP="00FB66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Молодежь от 15-30 лет</w:t>
            </w:r>
          </w:p>
        </w:tc>
        <w:tc>
          <w:tcPr>
            <w:tcW w:w="1796" w:type="dxa"/>
            <w:vAlign w:val="center"/>
          </w:tcPr>
          <w:p w14:paraId="512B825A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1014</w:t>
            </w:r>
          </w:p>
        </w:tc>
        <w:tc>
          <w:tcPr>
            <w:tcW w:w="1619" w:type="dxa"/>
            <w:vAlign w:val="center"/>
          </w:tcPr>
          <w:p w14:paraId="0D348AEC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258</w:t>
            </w:r>
          </w:p>
        </w:tc>
        <w:tc>
          <w:tcPr>
            <w:tcW w:w="1470" w:type="dxa"/>
          </w:tcPr>
          <w:p w14:paraId="33C22A25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356" w:type="dxa"/>
          </w:tcPr>
          <w:p w14:paraId="3AD79FF0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Cs/>
                <w:sz w:val="26"/>
                <w:szCs w:val="26"/>
              </w:rPr>
              <w:t>1289</w:t>
            </w:r>
          </w:p>
        </w:tc>
      </w:tr>
      <w:tr w:rsidR="00FB6632" w:rsidRPr="00FB6632" w14:paraId="0D6D9700" w14:textId="77777777" w:rsidTr="008F09E9">
        <w:tc>
          <w:tcPr>
            <w:tcW w:w="3330" w:type="dxa"/>
          </w:tcPr>
          <w:p w14:paraId="3F6A831F" w14:textId="77777777" w:rsidR="00FB6632" w:rsidRPr="00FB6632" w:rsidRDefault="00FB6632" w:rsidP="00FB66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Старше 30 лет</w:t>
            </w:r>
          </w:p>
        </w:tc>
        <w:tc>
          <w:tcPr>
            <w:tcW w:w="1796" w:type="dxa"/>
            <w:vAlign w:val="center"/>
          </w:tcPr>
          <w:p w14:paraId="74350C35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1447</w:t>
            </w:r>
          </w:p>
        </w:tc>
        <w:tc>
          <w:tcPr>
            <w:tcW w:w="1619" w:type="dxa"/>
            <w:vAlign w:val="center"/>
          </w:tcPr>
          <w:p w14:paraId="32224630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776</w:t>
            </w:r>
          </w:p>
        </w:tc>
        <w:tc>
          <w:tcPr>
            <w:tcW w:w="1470" w:type="dxa"/>
          </w:tcPr>
          <w:p w14:paraId="67EB7FDE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6" w:type="dxa"/>
          </w:tcPr>
          <w:p w14:paraId="50955F15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Cs/>
                <w:sz w:val="26"/>
                <w:szCs w:val="26"/>
              </w:rPr>
              <w:t>2223</w:t>
            </w:r>
          </w:p>
        </w:tc>
      </w:tr>
      <w:tr w:rsidR="00FB6632" w:rsidRPr="00FB6632" w14:paraId="76A0C410" w14:textId="77777777" w:rsidTr="008F09E9">
        <w:tc>
          <w:tcPr>
            <w:tcW w:w="3330" w:type="dxa"/>
          </w:tcPr>
          <w:p w14:paraId="4046A3D5" w14:textId="77777777" w:rsidR="00FB6632" w:rsidRPr="00FB6632" w:rsidRDefault="00FB6632" w:rsidP="00FB66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796" w:type="dxa"/>
            <w:vAlign w:val="center"/>
          </w:tcPr>
          <w:p w14:paraId="7107EB22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2606</w:t>
            </w:r>
          </w:p>
        </w:tc>
        <w:tc>
          <w:tcPr>
            <w:tcW w:w="1619" w:type="dxa"/>
            <w:vAlign w:val="center"/>
          </w:tcPr>
          <w:p w14:paraId="57D45F80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1447</w:t>
            </w:r>
          </w:p>
        </w:tc>
        <w:tc>
          <w:tcPr>
            <w:tcW w:w="1470" w:type="dxa"/>
          </w:tcPr>
          <w:p w14:paraId="09609DED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356" w:type="dxa"/>
          </w:tcPr>
          <w:p w14:paraId="5A973A34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4053</w:t>
            </w:r>
          </w:p>
        </w:tc>
      </w:tr>
      <w:tr w:rsidR="00FB6632" w:rsidRPr="00FB6632" w14:paraId="5D916C00" w14:textId="77777777" w:rsidTr="008F09E9">
        <w:tc>
          <w:tcPr>
            <w:tcW w:w="3330" w:type="dxa"/>
          </w:tcPr>
          <w:p w14:paraId="108E9E97" w14:textId="77777777" w:rsidR="00FB6632" w:rsidRPr="00FB6632" w:rsidRDefault="00FB6632" w:rsidP="00FB6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 роду занятий</w:t>
            </w:r>
          </w:p>
        </w:tc>
        <w:tc>
          <w:tcPr>
            <w:tcW w:w="1796" w:type="dxa"/>
          </w:tcPr>
          <w:p w14:paraId="4A66B53C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9" w:type="dxa"/>
            <w:vAlign w:val="center"/>
          </w:tcPr>
          <w:p w14:paraId="6143A958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0" w:type="dxa"/>
          </w:tcPr>
          <w:p w14:paraId="7BC47A0B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6" w:type="dxa"/>
          </w:tcPr>
          <w:p w14:paraId="3B8AF979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6632" w:rsidRPr="00FB6632" w14:paraId="5F7BA23A" w14:textId="77777777" w:rsidTr="008F09E9">
        <w:tc>
          <w:tcPr>
            <w:tcW w:w="3330" w:type="dxa"/>
          </w:tcPr>
          <w:p w14:paraId="2EE91C0F" w14:textId="77777777" w:rsidR="00FB6632" w:rsidRPr="00FB6632" w:rsidRDefault="00FB6632" w:rsidP="00FB66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Учащиеся школ (дошколенок)</w:t>
            </w:r>
          </w:p>
        </w:tc>
        <w:tc>
          <w:tcPr>
            <w:tcW w:w="1796" w:type="dxa"/>
          </w:tcPr>
          <w:p w14:paraId="3FE6400B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280</w:t>
            </w:r>
          </w:p>
        </w:tc>
        <w:tc>
          <w:tcPr>
            <w:tcW w:w="1619" w:type="dxa"/>
            <w:vAlign w:val="center"/>
          </w:tcPr>
          <w:p w14:paraId="7F33C29B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486</w:t>
            </w:r>
          </w:p>
        </w:tc>
        <w:tc>
          <w:tcPr>
            <w:tcW w:w="1470" w:type="dxa"/>
          </w:tcPr>
          <w:p w14:paraId="7FBDA1A0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1587</w:t>
            </w:r>
          </w:p>
        </w:tc>
        <w:tc>
          <w:tcPr>
            <w:tcW w:w="1356" w:type="dxa"/>
          </w:tcPr>
          <w:p w14:paraId="28EE77EE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2353</w:t>
            </w:r>
          </w:p>
        </w:tc>
      </w:tr>
      <w:tr w:rsidR="00FB6632" w:rsidRPr="00FB6632" w14:paraId="3DE50AD6" w14:textId="77777777" w:rsidTr="008F09E9">
        <w:tc>
          <w:tcPr>
            <w:tcW w:w="3330" w:type="dxa"/>
          </w:tcPr>
          <w:p w14:paraId="250B70D3" w14:textId="77777777" w:rsidR="00FB6632" w:rsidRPr="00FB6632" w:rsidRDefault="00FB6632" w:rsidP="00FB66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Студенты начального и среднего проф. образования, техникумов</w:t>
            </w:r>
          </w:p>
        </w:tc>
        <w:tc>
          <w:tcPr>
            <w:tcW w:w="1796" w:type="dxa"/>
          </w:tcPr>
          <w:p w14:paraId="42F41BC1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1619" w:type="dxa"/>
          </w:tcPr>
          <w:p w14:paraId="29D9916F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470" w:type="dxa"/>
          </w:tcPr>
          <w:p w14:paraId="1AAD0C65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6" w:type="dxa"/>
          </w:tcPr>
          <w:p w14:paraId="7BC13396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274</w:t>
            </w:r>
          </w:p>
        </w:tc>
      </w:tr>
      <w:tr w:rsidR="00FB6632" w:rsidRPr="00FB6632" w14:paraId="7254A860" w14:textId="77777777" w:rsidTr="008F09E9">
        <w:tc>
          <w:tcPr>
            <w:tcW w:w="3330" w:type="dxa"/>
          </w:tcPr>
          <w:p w14:paraId="16DD8BA3" w14:textId="77777777" w:rsidR="00FB6632" w:rsidRPr="00FB6632" w:rsidRDefault="00FB6632" w:rsidP="00FB66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Студенты вузов</w:t>
            </w:r>
          </w:p>
        </w:tc>
        <w:tc>
          <w:tcPr>
            <w:tcW w:w="1796" w:type="dxa"/>
          </w:tcPr>
          <w:p w14:paraId="4C42A22A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1619" w:type="dxa"/>
            <w:vAlign w:val="center"/>
          </w:tcPr>
          <w:p w14:paraId="3353F6B5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70" w:type="dxa"/>
          </w:tcPr>
          <w:p w14:paraId="372C423D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6" w:type="dxa"/>
          </w:tcPr>
          <w:p w14:paraId="37F5F8C0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190</w:t>
            </w:r>
          </w:p>
        </w:tc>
      </w:tr>
      <w:tr w:rsidR="00FB6632" w:rsidRPr="00FB6632" w14:paraId="4DE31E01" w14:textId="77777777" w:rsidTr="008F09E9">
        <w:tc>
          <w:tcPr>
            <w:tcW w:w="3330" w:type="dxa"/>
          </w:tcPr>
          <w:p w14:paraId="34CC67C8" w14:textId="77777777" w:rsidR="00FB6632" w:rsidRPr="00FB6632" w:rsidRDefault="00FB6632" w:rsidP="00FB66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Государственные и муниципальные служащие</w:t>
            </w:r>
          </w:p>
        </w:tc>
        <w:tc>
          <w:tcPr>
            <w:tcW w:w="1796" w:type="dxa"/>
          </w:tcPr>
          <w:p w14:paraId="20B635B4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19" w:type="dxa"/>
          </w:tcPr>
          <w:p w14:paraId="09371043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70" w:type="dxa"/>
          </w:tcPr>
          <w:p w14:paraId="207793F6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6" w:type="dxa"/>
          </w:tcPr>
          <w:p w14:paraId="267411FF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</w:tr>
      <w:tr w:rsidR="00FB6632" w:rsidRPr="00FB6632" w14:paraId="234DE84A" w14:textId="77777777" w:rsidTr="008F09E9">
        <w:tc>
          <w:tcPr>
            <w:tcW w:w="3330" w:type="dxa"/>
          </w:tcPr>
          <w:p w14:paraId="1D02F950" w14:textId="77777777" w:rsidR="00FB6632" w:rsidRPr="00FB6632" w:rsidRDefault="00FB6632" w:rsidP="00FB66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Работающие</w:t>
            </w:r>
          </w:p>
        </w:tc>
        <w:tc>
          <w:tcPr>
            <w:tcW w:w="1796" w:type="dxa"/>
          </w:tcPr>
          <w:p w14:paraId="16232996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906</w:t>
            </w:r>
          </w:p>
        </w:tc>
        <w:tc>
          <w:tcPr>
            <w:tcW w:w="1619" w:type="dxa"/>
            <w:vAlign w:val="center"/>
          </w:tcPr>
          <w:p w14:paraId="5DFF29D2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343</w:t>
            </w:r>
          </w:p>
        </w:tc>
        <w:tc>
          <w:tcPr>
            <w:tcW w:w="1470" w:type="dxa"/>
          </w:tcPr>
          <w:p w14:paraId="20F43E53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6" w:type="dxa"/>
          </w:tcPr>
          <w:p w14:paraId="5507B23E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1249</w:t>
            </w:r>
          </w:p>
        </w:tc>
      </w:tr>
      <w:tr w:rsidR="00FB6632" w:rsidRPr="00FB6632" w14:paraId="05C0C4FA" w14:textId="77777777" w:rsidTr="008F09E9">
        <w:tc>
          <w:tcPr>
            <w:tcW w:w="3330" w:type="dxa"/>
          </w:tcPr>
          <w:p w14:paraId="7ED52AB5" w14:textId="77777777" w:rsidR="00FB6632" w:rsidRPr="00FB6632" w:rsidRDefault="00FB6632" w:rsidP="00FB66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Пенсионеры</w:t>
            </w:r>
          </w:p>
        </w:tc>
        <w:tc>
          <w:tcPr>
            <w:tcW w:w="1796" w:type="dxa"/>
          </w:tcPr>
          <w:p w14:paraId="52D45B10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687</w:t>
            </w:r>
          </w:p>
        </w:tc>
        <w:tc>
          <w:tcPr>
            <w:tcW w:w="1619" w:type="dxa"/>
            <w:vAlign w:val="center"/>
          </w:tcPr>
          <w:p w14:paraId="37B651A6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1470" w:type="dxa"/>
          </w:tcPr>
          <w:p w14:paraId="6867292A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6" w:type="dxa"/>
          </w:tcPr>
          <w:p w14:paraId="58A3249F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841</w:t>
            </w:r>
          </w:p>
        </w:tc>
      </w:tr>
      <w:tr w:rsidR="00FB6632" w:rsidRPr="00FB6632" w14:paraId="36E14120" w14:textId="77777777" w:rsidTr="008F09E9">
        <w:tc>
          <w:tcPr>
            <w:tcW w:w="3330" w:type="dxa"/>
          </w:tcPr>
          <w:p w14:paraId="4F515CCC" w14:textId="77777777" w:rsidR="00FB6632" w:rsidRPr="00FB6632" w:rsidRDefault="00FB6632" w:rsidP="00FB66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Инвалиды</w:t>
            </w:r>
          </w:p>
        </w:tc>
        <w:tc>
          <w:tcPr>
            <w:tcW w:w="1796" w:type="dxa"/>
          </w:tcPr>
          <w:p w14:paraId="7F61DDDD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619" w:type="dxa"/>
            <w:vAlign w:val="center"/>
          </w:tcPr>
          <w:p w14:paraId="68896CBB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470" w:type="dxa"/>
          </w:tcPr>
          <w:p w14:paraId="7B1D2F1A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6" w:type="dxa"/>
          </w:tcPr>
          <w:p w14:paraId="29A4EB3D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113</w:t>
            </w:r>
          </w:p>
        </w:tc>
      </w:tr>
      <w:tr w:rsidR="00FB6632" w:rsidRPr="00FB6632" w14:paraId="0BD09DE2" w14:textId="77777777" w:rsidTr="008F09E9">
        <w:tc>
          <w:tcPr>
            <w:tcW w:w="3330" w:type="dxa"/>
          </w:tcPr>
          <w:p w14:paraId="7A8C4AC7" w14:textId="77777777" w:rsidR="00FB6632" w:rsidRPr="00FB6632" w:rsidRDefault="00FB6632" w:rsidP="00FB66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Домохозяйки</w:t>
            </w:r>
          </w:p>
        </w:tc>
        <w:tc>
          <w:tcPr>
            <w:tcW w:w="1796" w:type="dxa"/>
          </w:tcPr>
          <w:p w14:paraId="731DB28B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619" w:type="dxa"/>
            <w:vAlign w:val="center"/>
          </w:tcPr>
          <w:p w14:paraId="5557813F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470" w:type="dxa"/>
          </w:tcPr>
          <w:p w14:paraId="19062661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6" w:type="dxa"/>
          </w:tcPr>
          <w:p w14:paraId="1BFB1E93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272</w:t>
            </w:r>
          </w:p>
        </w:tc>
      </w:tr>
      <w:tr w:rsidR="00FB6632" w:rsidRPr="00FB6632" w14:paraId="7B908809" w14:textId="77777777" w:rsidTr="008F09E9">
        <w:tc>
          <w:tcPr>
            <w:tcW w:w="3330" w:type="dxa"/>
          </w:tcPr>
          <w:p w14:paraId="5D45AE95" w14:textId="77777777" w:rsidR="00FB6632" w:rsidRPr="00FB6632" w:rsidRDefault="00FB6632" w:rsidP="00FB66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 xml:space="preserve">Безработные </w:t>
            </w:r>
          </w:p>
        </w:tc>
        <w:tc>
          <w:tcPr>
            <w:tcW w:w="1796" w:type="dxa"/>
          </w:tcPr>
          <w:p w14:paraId="55476EE8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619" w:type="dxa"/>
            <w:vAlign w:val="center"/>
          </w:tcPr>
          <w:p w14:paraId="30769FE3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470" w:type="dxa"/>
          </w:tcPr>
          <w:p w14:paraId="51E086A1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6" w:type="dxa"/>
          </w:tcPr>
          <w:p w14:paraId="2D99AD0D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120</w:t>
            </w:r>
          </w:p>
        </w:tc>
      </w:tr>
      <w:tr w:rsidR="00FB6632" w:rsidRPr="00FB6632" w14:paraId="1CA4C6BB" w14:textId="77777777" w:rsidTr="008F09E9">
        <w:tc>
          <w:tcPr>
            <w:tcW w:w="3330" w:type="dxa"/>
          </w:tcPr>
          <w:p w14:paraId="72BFC9F0" w14:textId="77777777" w:rsidR="00FB6632" w:rsidRPr="00FB6632" w:rsidRDefault="00FB6632" w:rsidP="00FB66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Беженцы, вынужденные переселенцы</w:t>
            </w:r>
          </w:p>
        </w:tc>
        <w:tc>
          <w:tcPr>
            <w:tcW w:w="1796" w:type="dxa"/>
          </w:tcPr>
          <w:p w14:paraId="42B2E204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19" w:type="dxa"/>
          </w:tcPr>
          <w:p w14:paraId="63958799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70" w:type="dxa"/>
          </w:tcPr>
          <w:p w14:paraId="7A7FD1BE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6" w:type="dxa"/>
          </w:tcPr>
          <w:p w14:paraId="149E6C13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FB6632" w:rsidRPr="00FB6632" w14:paraId="30A23686" w14:textId="77777777" w:rsidTr="008F09E9">
        <w:tc>
          <w:tcPr>
            <w:tcW w:w="3330" w:type="dxa"/>
          </w:tcPr>
          <w:p w14:paraId="7868C5C1" w14:textId="77777777" w:rsidR="00FB6632" w:rsidRPr="00FB6632" w:rsidRDefault="00FB6632" w:rsidP="00FB66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 xml:space="preserve">Другие </w:t>
            </w:r>
          </w:p>
        </w:tc>
        <w:tc>
          <w:tcPr>
            <w:tcW w:w="1796" w:type="dxa"/>
          </w:tcPr>
          <w:p w14:paraId="66776470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619" w:type="dxa"/>
            <w:vAlign w:val="center"/>
          </w:tcPr>
          <w:p w14:paraId="0D55091D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470" w:type="dxa"/>
          </w:tcPr>
          <w:p w14:paraId="124B4AA5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6" w:type="dxa"/>
          </w:tcPr>
          <w:p w14:paraId="6D7B5CC0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225</w:t>
            </w:r>
          </w:p>
        </w:tc>
      </w:tr>
      <w:tr w:rsidR="00FB6632" w:rsidRPr="00FB6632" w14:paraId="6BF5F27E" w14:textId="77777777" w:rsidTr="008F09E9">
        <w:tc>
          <w:tcPr>
            <w:tcW w:w="3330" w:type="dxa"/>
          </w:tcPr>
          <w:p w14:paraId="5A12876C" w14:textId="77777777" w:rsidR="00FB6632" w:rsidRPr="00FB6632" w:rsidRDefault="00FB6632" w:rsidP="00FB663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  <w:r w:rsidRPr="00FB663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796" w:type="dxa"/>
          </w:tcPr>
          <w:p w14:paraId="13E224C9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/>
                <w:sz w:val="26"/>
                <w:szCs w:val="26"/>
              </w:rPr>
              <w:t>2606</w:t>
            </w:r>
          </w:p>
        </w:tc>
        <w:tc>
          <w:tcPr>
            <w:tcW w:w="1619" w:type="dxa"/>
            <w:vAlign w:val="center"/>
          </w:tcPr>
          <w:p w14:paraId="65A9F1BC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/>
                <w:sz w:val="26"/>
                <w:szCs w:val="26"/>
              </w:rPr>
              <w:t>1447</w:t>
            </w:r>
          </w:p>
        </w:tc>
        <w:tc>
          <w:tcPr>
            <w:tcW w:w="1470" w:type="dxa"/>
          </w:tcPr>
          <w:p w14:paraId="43AB9469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/>
                <w:sz w:val="26"/>
                <w:szCs w:val="26"/>
              </w:rPr>
              <w:t>1587</w:t>
            </w:r>
          </w:p>
        </w:tc>
        <w:tc>
          <w:tcPr>
            <w:tcW w:w="1356" w:type="dxa"/>
          </w:tcPr>
          <w:p w14:paraId="28695531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5640</w:t>
            </w:r>
          </w:p>
        </w:tc>
      </w:tr>
      <w:tr w:rsidR="00FB6632" w:rsidRPr="00FB6632" w14:paraId="4A0EEF5E" w14:textId="77777777" w:rsidTr="008F09E9">
        <w:tc>
          <w:tcPr>
            <w:tcW w:w="3330" w:type="dxa"/>
          </w:tcPr>
          <w:p w14:paraId="5564C6BB" w14:textId="77777777" w:rsidR="00FB6632" w:rsidRPr="00FB6632" w:rsidRDefault="00FB6632" w:rsidP="00FB66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/>
                <w:sz w:val="26"/>
                <w:szCs w:val="26"/>
              </w:rPr>
              <w:t>По образованию</w:t>
            </w:r>
          </w:p>
        </w:tc>
        <w:tc>
          <w:tcPr>
            <w:tcW w:w="1796" w:type="dxa"/>
          </w:tcPr>
          <w:p w14:paraId="1628D09F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  <w:vAlign w:val="center"/>
          </w:tcPr>
          <w:p w14:paraId="36D831B0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70" w:type="dxa"/>
          </w:tcPr>
          <w:p w14:paraId="1EF7032F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6" w:type="dxa"/>
          </w:tcPr>
          <w:p w14:paraId="0541D82D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B6632" w:rsidRPr="00FB6632" w14:paraId="146EBB74" w14:textId="77777777" w:rsidTr="008F09E9">
        <w:tc>
          <w:tcPr>
            <w:tcW w:w="3330" w:type="dxa"/>
          </w:tcPr>
          <w:p w14:paraId="3A01CBC1" w14:textId="77777777" w:rsidR="00FB6632" w:rsidRPr="00FB6632" w:rsidRDefault="00FB6632" w:rsidP="00FB66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Среднее</w:t>
            </w:r>
          </w:p>
        </w:tc>
        <w:tc>
          <w:tcPr>
            <w:tcW w:w="1796" w:type="dxa"/>
          </w:tcPr>
          <w:p w14:paraId="71F28673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Cs/>
                <w:sz w:val="26"/>
                <w:szCs w:val="26"/>
              </w:rPr>
              <w:t>496</w:t>
            </w:r>
          </w:p>
        </w:tc>
        <w:tc>
          <w:tcPr>
            <w:tcW w:w="1619" w:type="dxa"/>
            <w:vAlign w:val="center"/>
          </w:tcPr>
          <w:p w14:paraId="001CD3BB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Cs/>
                <w:sz w:val="26"/>
                <w:szCs w:val="26"/>
              </w:rPr>
              <w:t>274</w:t>
            </w:r>
          </w:p>
        </w:tc>
        <w:tc>
          <w:tcPr>
            <w:tcW w:w="1470" w:type="dxa"/>
          </w:tcPr>
          <w:p w14:paraId="6CF35A6A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1356" w:type="dxa"/>
          </w:tcPr>
          <w:p w14:paraId="4EE0782A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770</w:t>
            </w:r>
          </w:p>
        </w:tc>
      </w:tr>
      <w:tr w:rsidR="00FB6632" w:rsidRPr="00FB6632" w14:paraId="3DCE5C3C" w14:textId="77777777" w:rsidTr="008F09E9">
        <w:tc>
          <w:tcPr>
            <w:tcW w:w="3330" w:type="dxa"/>
          </w:tcPr>
          <w:p w14:paraId="7719FC99" w14:textId="77777777" w:rsidR="00FB6632" w:rsidRPr="00FB6632" w:rsidRDefault="00FB6632" w:rsidP="00FB66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Начальное и среднее профессиональное</w:t>
            </w:r>
          </w:p>
        </w:tc>
        <w:tc>
          <w:tcPr>
            <w:tcW w:w="1796" w:type="dxa"/>
          </w:tcPr>
          <w:p w14:paraId="3AFC60E9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Cs/>
                <w:sz w:val="26"/>
                <w:szCs w:val="26"/>
              </w:rPr>
              <w:t>852</w:t>
            </w:r>
          </w:p>
        </w:tc>
        <w:tc>
          <w:tcPr>
            <w:tcW w:w="1619" w:type="dxa"/>
          </w:tcPr>
          <w:p w14:paraId="7F1E90B3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Cs/>
                <w:sz w:val="26"/>
                <w:szCs w:val="26"/>
              </w:rPr>
              <w:t>590</w:t>
            </w:r>
          </w:p>
        </w:tc>
        <w:tc>
          <w:tcPr>
            <w:tcW w:w="1470" w:type="dxa"/>
          </w:tcPr>
          <w:p w14:paraId="52A21CDC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1356" w:type="dxa"/>
          </w:tcPr>
          <w:p w14:paraId="303A0B40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1442</w:t>
            </w:r>
          </w:p>
        </w:tc>
      </w:tr>
      <w:tr w:rsidR="00FB6632" w:rsidRPr="00FB6632" w14:paraId="1786C1A3" w14:textId="77777777" w:rsidTr="008F09E9">
        <w:tc>
          <w:tcPr>
            <w:tcW w:w="3330" w:type="dxa"/>
          </w:tcPr>
          <w:p w14:paraId="30B5364D" w14:textId="77777777" w:rsidR="00FB6632" w:rsidRPr="00FB6632" w:rsidRDefault="00FB6632" w:rsidP="00FB66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</w:tc>
        <w:tc>
          <w:tcPr>
            <w:tcW w:w="1796" w:type="dxa"/>
          </w:tcPr>
          <w:p w14:paraId="32F0ECE8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Cs/>
                <w:sz w:val="26"/>
                <w:szCs w:val="26"/>
              </w:rPr>
              <w:t>468</w:t>
            </w:r>
          </w:p>
        </w:tc>
        <w:tc>
          <w:tcPr>
            <w:tcW w:w="1619" w:type="dxa"/>
            <w:vAlign w:val="center"/>
          </w:tcPr>
          <w:p w14:paraId="5FBD5E51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Cs/>
                <w:sz w:val="26"/>
                <w:szCs w:val="26"/>
              </w:rPr>
              <w:t>170</w:t>
            </w:r>
          </w:p>
        </w:tc>
        <w:tc>
          <w:tcPr>
            <w:tcW w:w="1470" w:type="dxa"/>
          </w:tcPr>
          <w:p w14:paraId="7ED821B0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1356" w:type="dxa"/>
          </w:tcPr>
          <w:p w14:paraId="44915C17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638</w:t>
            </w:r>
          </w:p>
        </w:tc>
      </w:tr>
      <w:tr w:rsidR="00FB6632" w:rsidRPr="00FB6632" w14:paraId="68610C5F" w14:textId="77777777" w:rsidTr="008F09E9">
        <w:tc>
          <w:tcPr>
            <w:tcW w:w="3330" w:type="dxa"/>
          </w:tcPr>
          <w:p w14:paraId="27BF578B" w14:textId="77777777" w:rsidR="00FB6632" w:rsidRPr="00FB6632" w:rsidRDefault="00FB6632" w:rsidP="00FB66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796" w:type="dxa"/>
          </w:tcPr>
          <w:p w14:paraId="728E345A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1816</w:t>
            </w:r>
          </w:p>
        </w:tc>
        <w:tc>
          <w:tcPr>
            <w:tcW w:w="1619" w:type="dxa"/>
            <w:vAlign w:val="center"/>
          </w:tcPr>
          <w:p w14:paraId="547B5E20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1034</w:t>
            </w:r>
          </w:p>
        </w:tc>
        <w:tc>
          <w:tcPr>
            <w:tcW w:w="1470" w:type="dxa"/>
          </w:tcPr>
          <w:p w14:paraId="1BD6CE2A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356" w:type="dxa"/>
          </w:tcPr>
          <w:p w14:paraId="1AAFE140" w14:textId="77777777" w:rsidR="00FB6632" w:rsidRPr="00FB6632" w:rsidRDefault="00FB6632" w:rsidP="00FB6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66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2850</w:t>
            </w:r>
          </w:p>
        </w:tc>
      </w:tr>
    </w:tbl>
    <w:p w14:paraId="6E247439" w14:textId="77777777" w:rsidR="00FB6632" w:rsidRPr="00FB6632" w:rsidRDefault="00FB6632" w:rsidP="00FB66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078B9523" w14:textId="77777777" w:rsidR="00FB6632" w:rsidRPr="00FB6632" w:rsidRDefault="00FB6632" w:rsidP="00FB66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>Читатели городской библиотеки – это в основе своей население города Абазы, летом и в течение года услугами библиотеки пользуются приезжие граждане.</w:t>
      </w:r>
    </w:p>
    <w:p w14:paraId="10E51EE2" w14:textId="77777777" w:rsidR="00FB6632" w:rsidRPr="00FB6632" w:rsidRDefault="00FB6632" w:rsidP="00FB66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>При делении читательской аудитории на группы используем следующие критерии: возраст, образование и интенсивность посещения библиотеки на протяжении календарного года. Посетители городской библиотеки разделены на возрастные группы: 1 — дети до 14 лет, 2 – юношество и молодежь – 15-30 лет, 3 – люди старше 30 лет. Читатели 2 и 3 групп были разделены по образованию (абоненты со средним образованием и посетители средним специальным и высшим образованием). Основным критерием деления читательского контингента мы считаем интенсивность посещений библиотеки, согласно чему посетители были разделены на 4 группы: активные (свыше 10 посещений в год), малоактивные (7—9 посещений), пассивные (4—6) и “случайные” (1—3).</w:t>
      </w:r>
    </w:p>
    <w:p w14:paraId="40DE7C4C" w14:textId="77777777" w:rsidR="00FB6632" w:rsidRPr="00FB6632" w:rsidRDefault="00FB6632" w:rsidP="00FB66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lastRenderedPageBreak/>
        <w:t xml:space="preserve">Как и во всех библиотеках страны, и мы не исключение, читателей-женщин значительно больше, чем мужчин (в среднем на 40%). Людей, возраст которых старше 30 лет активнее посещают библиотеку, особенно категория пенсионного возраста (1447 читателей за 2024 год). Люди социально активного возраста и учащаяся молодежь являются второй по посещаемости группой посетителей городской библиотеки (1014 читатель за 2024 год). </w:t>
      </w:r>
    </w:p>
    <w:p w14:paraId="3253524B" w14:textId="77777777" w:rsidR="00FB6632" w:rsidRPr="00FB6632" w:rsidRDefault="00FB6632" w:rsidP="00FB66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>Процесс формирования читательской аудитории городской библиотеки считаем стабильным. В ближайшие 3-5 лет никаких кардинальных изменений в структуре контингента посетителей библиотеки не произошло. Любые положительные изменения могут иметь место только в связи с резким улучшением комплектования библиотек, а отрицательные изменения будут свидетельствовать, прежде всего, о дальнейшем отсутствии пополнения библиотек новыми документами. Еще один фактор, который влияет на изменение в возрастной категории – это отток выпускников из города после окончания школ. С каждым годом юношей и девушек от 15 до 17 лет становится меньше. К внутренним факторам, влияющим на уменьшение количества молодых читателей, мы относим условия, вернее помещение, которое имеет старый ремонт и непривлекательный вид.</w:t>
      </w:r>
    </w:p>
    <w:p w14:paraId="4188C330" w14:textId="77777777" w:rsidR="00FB6632" w:rsidRPr="00FB6632" w:rsidRDefault="00FB6632" w:rsidP="00FB66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>В библиотеке Абазы-Заречной обслуживаются пользователи разного возраста и уровня образования: дети до 14 лет, юношество и молодежь, читатели среднего возраста, пенсионеры, лица с ограниченными возможностями здоровья. Для этих групп выделены приоритетные направления работы, такие как: краеведение, экология, патриотическое воспитание. Для старшего поколения ЗОЖ, правовые и социальные аспекты жизни и др.</w:t>
      </w:r>
    </w:p>
    <w:p w14:paraId="36B4EE44" w14:textId="77777777" w:rsidR="00FB6632" w:rsidRPr="00FB6632" w:rsidRDefault="00FB6632" w:rsidP="00FB66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>Библиотека предоставляет возможность пользоваться фондом и библиотечными услугами всем гражданам без ограничений, независимо от пола, возраста, национальности, политических убеждений и отношения к религии, а также юридическим лицам, независимо от организационно-правовых форм собственности.</w:t>
      </w:r>
    </w:p>
    <w:p w14:paraId="56257AC6" w14:textId="77777777" w:rsidR="00FB6632" w:rsidRPr="00FB6632" w:rsidRDefault="00FB6632" w:rsidP="00FB66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>Запись читателей в библиотеку осуществляется в соответствии с «Законом о защите персональных данных». Регистрация (перерегистрация) читателей до 14 лет производится по поручительству одного из родителей (законных представителей).</w:t>
      </w:r>
    </w:p>
    <w:p w14:paraId="76E3D01F" w14:textId="77777777" w:rsidR="00FB6632" w:rsidRPr="00FB6632" w:rsidRDefault="00FB6632" w:rsidP="00FB66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>С целью определения качества библиотечного обслуживания пользователей, изучения читательских предпочтений, а также разработки перспектив дальнейшей работы библиотеки проводится беседа с читателями и мониторинг качества услуг.</w:t>
      </w:r>
    </w:p>
    <w:p w14:paraId="1CB43F6F" w14:textId="77777777" w:rsidR="00FB6632" w:rsidRPr="00FB6632" w:rsidRDefault="00FB6632" w:rsidP="00FB66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>В 2024 году библиотека Абазы-Заречной продолжила систематическую работу по информационному и культурно-досуговому обслуживанию детской, юношеской и молодёжной категории читателей. Массовая работа способствовала эффективному использованию информационного потенциала библиотеки, в связи с этим весь комплекс массовых мероприятий строился в соответствии с ключевыми календарными датами года:</w:t>
      </w:r>
    </w:p>
    <w:p w14:paraId="49F236B4" w14:textId="77777777" w:rsidR="00FB6632" w:rsidRPr="00FB6632" w:rsidRDefault="00FB6632" w:rsidP="00FB66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>Основные задачи по работе с детьми юношеством:</w:t>
      </w:r>
    </w:p>
    <w:p w14:paraId="6C2965C3" w14:textId="77777777" w:rsidR="00FB6632" w:rsidRPr="00FB6632" w:rsidRDefault="00FB6632" w:rsidP="00FB66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>- повышение качества обслуживания в соответствии с условиями изменяющейся информационной и социально-экономической среды;</w:t>
      </w:r>
    </w:p>
    <w:p w14:paraId="0B31E9E5" w14:textId="77777777" w:rsidR="00FB6632" w:rsidRPr="00FB6632" w:rsidRDefault="00FB6632" w:rsidP="00FB66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>- развитие читательской культуры и информационной грамотности.</w:t>
      </w:r>
    </w:p>
    <w:p w14:paraId="14E6BA01" w14:textId="77777777" w:rsidR="00FB6632" w:rsidRPr="00FB6632" w:rsidRDefault="00FB6632" w:rsidP="00FB66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632">
        <w:rPr>
          <w:rFonts w:ascii="Times New Roman" w:hAnsi="Times New Roman" w:cs="Times New Roman"/>
          <w:sz w:val="24"/>
          <w:szCs w:val="24"/>
          <w:shd w:val="clear" w:color="auto" w:fill="FFFFFF"/>
        </w:rPr>
        <w:t>Специалисты библиотек с большой ответственностью и творчеством подходят к подготовке и проведению любого мероприятия, что позволяет привлекать наибольшее количество пользователей и позиционировать библиотеки, как культурный центр.</w:t>
      </w:r>
      <w:r w:rsidRPr="00FB66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27A7A99" w14:textId="77777777" w:rsidR="00FB6632" w:rsidRPr="00FB6632" w:rsidRDefault="00FB6632" w:rsidP="00FB66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BE2F4C" w14:textId="77777777" w:rsidR="00FB6632" w:rsidRPr="00FB6632" w:rsidRDefault="00FB6632" w:rsidP="00FB6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6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количестве проведенных мероприятий</w:t>
      </w:r>
    </w:p>
    <w:p w14:paraId="1E297038" w14:textId="77777777" w:rsidR="00FB6632" w:rsidRPr="00FB6632" w:rsidRDefault="00FB6632" w:rsidP="00FB6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6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библиотеках МБУК «АЦБС»</w:t>
      </w:r>
    </w:p>
    <w:p w14:paraId="36C2E69E" w14:textId="77777777" w:rsidR="00FB6632" w:rsidRPr="00FB6632" w:rsidRDefault="00FB6632" w:rsidP="00FB663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E15FFCE" w14:textId="77777777" w:rsidR="00FB6632" w:rsidRPr="00FB6632" w:rsidRDefault="00FB6632" w:rsidP="00FB66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6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сравнению с 2023 годом количество проведённых </w:t>
      </w:r>
      <w:r w:rsidRPr="00FB6632">
        <w:rPr>
          <w:rFonts w:ascii="Times New Roman" w:eastAsia="Calibri" w:hAnsi="Times New Roman" w:cs="Times New Roman"/>
          <w:sz w:val="24"/>
          <w:szCs w:val="24"/>
        </w:rPr>
        <w:t xml:space="preserve">мероприятий значительно увеличилось, и соответственно было привлечено большее количество посетителей мероприятий. Некоторые показатели существенно отличаются от прошлого года. Это связано с тем, что происходит смена ориентиров. Так в этом году был сделан основной </w:t>
      </w:r>
      <w:r w:rsidRPr="00FB6632">
        <w:rPr>
          <w:rFonts w:ascii="Times New Roman" w:eastAsia="Calibri" w:hAnsi="Times New Roman" w:cs="Times New Roman"/>
          <w:sz w:val="24"/>
          <w:szCs w:val="24"/>
        </w:rPr>
        <w:lastRenderedPageBreak/>
        <w:t>акцент на продвижение книги и чтения, а в 2023 году на организацию мероприятий патриотического направления.</w:t>
      </w:r>
    </w:p>
    <w:p w14:paraId="5D037BD1" w14:textId="77777777" w:rsidR="00FB6632" w:rsidRPr="00FB6632" w:rsidRDefault="00FB6632" w:rsidP="00FB66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632">
        <w:rPr>
          <w:rFonts w:ascii="Times New Roman" w:eastAsia="Calibri" w:hAnsi="Times New Roman" w:cs="Times New Roman"/>
          <w:sz w:val="24"/>
          <w:szCs w:val="24"/>
        </w:rPr>
        <w:t>Наибольший процент зарегистрированных пользователей имеет среднее специальное образование.</w:t>
      </w:r>
    </w:p>
    <w:p w14:paraId="69B1F609" w14:textId="77777777" w:rsidR="00FB6632" w:rsidRPr="00FB6632" w:rsidRDefault="00FB6632" w:rsidP="00FB66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632">
        <w:rPr>
          <w:rFonts w:ascii="Times New Roman" w:eastAsia="Calibri" w:hAnsi="Times New Roman" w:cs="Times New Roman"/>
          <w:sz w:val="24"/>
          <w:szCs w:val="24"/>
        </w:rPr>
        <w:t>В процессе обслуживания пользователей выявляются их запросы и интересы. И при составлении плана массовых мероприятий библиотекари исходят из интересов читателей и учебных планов образовательных учреждений.</w:t>
      </w:r>
    </w:p>
    <w:p w14:paraId="6B38B3CC" w14:textId="77777777" w:rsidR="00FB6632" w:rsidRPr="00FB6632" w:rsidRDefault="00FB6632" w:rsidP="00FB66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green"/>
        </w:rPr>
      </w:pPr>
    </w:p>
    <w:tbl>
      <w:tblPr>
        <w:tblStyle w:val="9"/>
        <w:tblW w:w="105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140"/>
        <w:gridCol w:w="1135"/>
        <w:gridCol w:w="1275"/>
        <w:gridCol w:w="1276"/>
        <w:gridCol w:w="1418"/>
        <w:gridCol w:w="1275"/>
      </w:tblGrid>
      <w:tr w:rsidR="00FB6632" w:rsidRPr="00FB6632" w14:paraId="0023D478" w14:textId="77777777" w:rsidTr="002717ED">
        <w:trPr>
          <w:cantSplit/>
          <w:trHeight w:val="2376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94F6" w14:textId="77777777" w:rsidR="00FB6632" w:rsidRPr="00FB6632" w:rsidRDefault="00FB6632" w:rsidP="00FB663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99DAB50" w14:textId="77777777" w:rsidR="00FB6632" w:rsidRPr="00FB6632" w:rsidRDefault="00FB6632" w:rsidP="00FB663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0C1DEFA" w14:textId="77777777" w:rsidR="00FB6632" w:rsidRPr="00FB6632" w:rsidRDefault="00FB6632" w:rsidP="00FB663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6632">
              <w:rPr>
                <w:rFonts w:eastAsia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893D82A" w14:textId="77777777" w:rsidR="00FB6632" w:rsidRPr="00FB6632" w:rsidRDefault="00FB6632" w:rsidP="00FB6632">
            <w:pPr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Всего количество мероприятий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AD897B4" w14:textId="77777777" w:rsidR="00FB6632" w:rsidRPr="00FB6632" w:rsidRDefault="00FB6632" w:rsidP="00FB6632">
            <w:pPr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Из них массовых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240AE90" w14:textId="77777777" w:rsidR="00FB6632" w:rsidRPr="00FB6632" w:rsidRDefault="00FB6632" w:rsidP="00FB6632">
            <w:pPr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 xml:space="preserve">В том числе </w:t>
            </w:r>
          </w:p>
          <w:p w14:paraId="3675CE7D" w14:textId="77777777" w:rsidR="00FB6632" w:rsidRPr="00FB6632" w:rsidRDefault="00FB6632" w:rsidP="00FB6632">
            <w:pPr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 xml:space="preserve">для </w:t>
            </w:r>
          </w:p>
          <w:p w14:paraId="607F54C5" w14:textId="77777777" w:rsidR="00FB6632" w:rsidRPr="00FB6632" w:rsidRDefault="00FB6632" w:rsidP="00FB6632">
            <w:pPr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детей до 14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FE3EEB9" w14:textId="77777777" w:rsidR="00FB6632" w:rsidRPr="00FB6632" w:rsidRDefault="00FB6632" w:rsidP="00FB6632">
            <w:pPr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 xml:space="preserve">Кол-во </w:t>
            </w:r>
          </w:p>
          <w:p w14:paraId="3649EAED" w14:textId="77777777" w:rsidR="00FB6632" w:rsidRPr="00FB6632" w:rsidRDefault="00FB6632" w:rsidP="00FB6632">
            <w:pPr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присутствующих на мероприятии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tbl>
            <w:tblPr>
              <w:tblStyle w:val="9"/>
              <w:tblpPr w:leftFromText="180" w:rightFromText="180" w:vertAnchor="text" w:tblpY="1"/>
              <w:tblOverlap w:val="never"/>
              <w:tblW w:w="10635" w:type="dxa"/>
              <w:tblLayout w:type="fixed"/>
              <w:tblLook w:val="04A0" w:firstRow="1" w:lastRow="0" w:firstColumn="1" w:lastColumn="0" w:noHBand="0" w:noVBand="1"/>
            </w:tblPr>
            <w:tblGrid>
              <w:gridCol w:w="10635"/>
            </w:tblGrid>
            <w:tr w:rsidR="00FB6632" w:rsidRPr="00FB6632" w14:paraId="13BED753" w14:textId="77777777" w:rsidTr="008F09E9">
              <w:trPr>
                <w:cantSplit/>
                <w:trHeight w:val="2376"/>
              </w:trPr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4CC65705" w14:textId="77777777" w:rsidR="00FB6632" w:rsidRPr="00FB6632" w:rsidRDefault="00FB6632" w:rsidP="00FB6632">
                  <w:pPr>
                    <w:rPr>
                      <w:sz w:val="24"/>
                      <w:szCs w:val="24"/>
                    </w:rPr>
                  </w:pPr>
                  <w:r w:rsidRPr="00FB6632">
                    <w:rPr>
                      <w:sz w:val="24"/>
                      <w:szCs w:val="24"/>
                    </w:rPr>
                    <w:t xml:space="preserve">В том числе детей до 14 лет/ из них </w:t>
                  </w:r>
                </w:p>
                <w:p w14:paraId="70053B3F" w14:textId="77777777" w:rsidR="00FB6632" w:rsidRPr="00FB6632" w:rsidRDefault="00FB6632" w:rsidP="00FB6632">
                  <w:pPr>
                    <w:jc w:val="both"/>
                    <w:rPr>
                      <w:sz w:val="24"/>
                      <w:szCs w:val="24"/>
                    </w:rPr>
                  </w:pPr>
                  <w:r w:rsidRPr="00FB6632">
                    <w:rPr>
                      <w:sz w:val="24"/>
                      <w:szCs w:val="24"/>
                    </w:rPr>
                    <w:t>трудных (опекаемых)</w:t>
                  </w:r>
                </w:p>
              </w:tc>
            </w:tr>
          </w:tbl>
          <w:p w14:paraId="1B575350" w14:textId="77777777" w:rsidR="00FB6632" w:rsidRPr="00FB6632" w:rsidRDefault="00FB6632" w:rsidP="00FB6632">
            <w:pPr>
              <w:rPr>
                <w:sz w:val="24"/>
                <w:szCs w:val="24"/>
                <w:lang w:eastAsia="ru-RU"/>
              </w:rPr>
            </w:pPr>
          </w:p>
        </w:tc>
      </w:tr>
      <w:tr w:rsidR="00FB6632" w:rsidRPr="00FB6632" w14:paraId="53DB82AF" w14:textId="77777777" w:rsidTr="002717ED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AC01B" w14:textId="77777777" w:rsidR="00FB6632" w:rsidRPr="00FB6632" w:rsidRDefault="00FB6632" w:rsidP="00FB6632">
            <w:pPr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 xml:space="preserve">Всего проведено мероприятий </w:t>
            </w:r>
          </w:p>
          <w:p w14:paraId="40C8B4B6" w14:textId="77777777" w:rsidR="00FB6632" w:rsidRPr="00FB6632" w:rsidRDefault="00FB6632" w:rsidP="00FB6632">
            <w:pPr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в 2023 / 2024 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9775E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b/>
                <w:bCs/>
                <w:sz w:val="24"/>
                <w:szCs w:val="24"/>
                <w:lang w:eastAsia="ru-RU"/>
              </w:rPr>
              <w:t>312/413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53567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b/>
                <w:bCs/>
                <w:sz w:val="24"/>
                <w:szCs w:val="24"/>
                <w:lang w:eastAsia="ru-RU"/>
              </w:rPr>
              <w:t>244/319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8BC1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b/>
                <w:bCs/>
                <w:sz w:val="24"/>
                <w:szCs w:val="24"/>
                <w:lang w:eastAsia="ru-RU"/>
              </w:rPr>
              <w:t>236/321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45511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b/>
                <w:bCs/>
                <w:sz w:val="24"/>
                <w:szCs w:val="24"/>
                <w:lang w:eastAsia="ru-RU"/>
              </w:rPr>
              <w:t>8538/11726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01AA9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7864/80</w:t>
            </w:r>
          </w:p>
        </w:tc>
      </w:tr>
      <w:tr w:rsidR="00FB6632" w:rsidRPr="00FB6632" w14:paraId="2CCC46A4" w14:textId="77777777" w:rsidTr="002717ED">
        <w:trPr>
          <w:trHeight w:val="196"/>
        </w:trPr>
        <w:tc>
          <w:tcPr>
            <w:tcW w:w="105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63BE" w14:textId="77777777" w:rsidR="00FB6632" w:rsidRPr="00FB6632" w:rsidRDefault="00FB6632" w:rsidP="00FB6632">
            <w:pPr>
              <w:rPr>
                <w:sz w:val="24"/>
                <w:szCs w:val="24"/>
                <w:lang w:eastAsia="ru-RU"/>
              </w:rPr>
            </w:pPr>
          </w:p>
        </w:tc>
      </w:tr>
      <w:tr w:rsidR="00FB6632" w:rsidRPr="00FB6632" w14:paraId="495B63D7" w14:textId="77777777" w:rsidTr="002717ED">
        <w:trPr>
          <w:trHeight w:val="316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DA85" w14:textId="77777777" w:rsidR="00FB6632" w:rsidRPr="00FB6632" w:rsidRDefault="00FB6632" w:rsidP="00FB6632">
            <w:pPr>
              <w:rPr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B6632">
              <w:rPr>
                <w:i/>
                <w:iCs/>
                <w:color w:val="000000" w:themeColor="text1"/>
                <w:sz w:val="24"/>
                <w:szCs w:val="24"/>
                <w:lang w:eastAsia="ru-RU"/>
              </w:rPr>
              <w:t>- год семьи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EB18" w14:textId="77777777" w:rsidR="00FB6632" w:rsidRPr="00FB6632" w:rsidRDefault="00FB6632" w:rsidP="00FB6632">
            <w:pPr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FB6632">
              <w:rPr>
                <w:i/>
                <w:i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DC32" w14:textId="77777777" w:rsidR="00FB6632" w:rsidRPr="00FB6632" w:rsidRDefault="00FB6632" w:rsidP="00FB6632">
            <w:pPr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FB6632">
              <w:rPr>
                <w:i/>
                <w:i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5A42" w14:textId="77777777" w:rsidR="00FB6632" w:rsidRPr="00FB6632" w:rsidRDefault="00FB6632" w:rsidP="00FB6632">
            <w:pPr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FB6632">
              <w:rPr>
                <w:i/>
                <w:i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65A1" w14:textId="77777777" w:rsidR="00FB6632" w:rsidRPr="00FB6632" w:rsidRDefault="00FB6632" w:rsidP="00FB6632">
            <w:pPr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FB6632">
              <w:rPr>
                <w:i/>
                <w:iCs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882F" w14:textId="77777777" w:rsidR="00FB6632" w:rsidRPr="00FB6632" w:rsidRDefault="00FB6632" w:rsidP="00FB6632">
            <w:pPr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FB6632">
              <w:rPr>
                <w:i/>
                <w:iCs/>
                <w:sz w:val="24"/>
                <w:szCs w:val="24"/>
                <w:lang w:eastAsia="ru-RU"/>
              </w:rPr>
              <w:t>1152/13</w:t>
            </w:r>
          </w:p>
        </w:tc>
      </w:tr>
      <w:tr w:rsidR="00FB6632" w:rsidRPr="00FB6632" w14:paraId="32E66512" w14:textId="77777777" w:rsidTr="002717ED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171B" w14:textId="77777777" w:rsidR="00FB6632" w:rsidRPr="00FB6632" w:rsidRDefault="00FB6632" w:rsidP="00FB6632">
            <w:pPr>
              <w:rPr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B6632">
              <w:rPr>
                <w:i/>
                <w:iCs/>
                <w:color w:val="000000" w:themeColor="text1"/>
                <w:sz w:val="24"/>
                <w:szCs w:val="24"/>
                <w:lang w:eastAsia="ru-RU"/>
              </w:rPr>
              <w:t>- десятилетие детства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D4525" w14:textId="77777777" w:rsidR="00FB6632" w:rsidRPr="00FB6632" w:rsidRDefault="00FB6632" w:rsidP="00FB6632">
            <w:pPr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FB6632">
              <w:rPr>
                <w:i/>
                <w:iCs/>
                <w:sz w:val="24"/>
                <w:szCs w:val="24"/>
                <w:lang w:eastAsia="ru-RU"/>
              </w:rPr>
              <w:t>35/27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26A37" w14:textId="77777777" w:rsidR="00FB6632" w:rsidRPr="00FB6632" w:rsidRDefault="00FB6632" w:rsidP="00FB6632">
            <w:pPr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FB6632">
              <w:rPr>
                <w:i/>
                <w:iCs/>
                <w:sz w:val="24"/>
                <w:szCs w:val="24"/>
                <w:lang w:eastAsia="ru-RU"/>
              </w:rPr>
              <w:t>35/27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1AEA7" w14:textId="77777777" w:rsidR="00FB6632" w:rsidRPr="00FB6632" w:rsidRDefault="00FB6632" w:rsidP="00FB6632">
            <w:pPr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FB6632">
              <w:rPr>
                <w:i/>
                <w:iCs/>
                <w:sz w:val="24"/>
                <w:szCs w:val="24"/>
                <w:lang w:eastAsia="ru-RU"/>
              </w:rPr>
              <w:t>35/27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5FB03" w14:textId="77777777" w:rsidR="00FB6632" w:rsidRPr="00FB6632" w:rsidRDefault="00FB6632" w:rsidP="00FB6632">
            <w:pPr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FB6632">
              <w:rPr>
                <w:i/>
                <w:iCs/>
                <w:sz w:val="24"/>
                <w:szCs w:val="24"/>
                <w:lang w:eastAsia="ru-RU"/>
              </w:rPr>
              <w:t>891/478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B5A5D" w14:textId="77777777" w:rsidR="00FB6632" w:rsidRPr="00FB6632" w:rsidRDefault="00FB6632" w:rsidP="00FB6632">
            <w:pPr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FB6632">
              <w:rPr>
                <w:i/>
                <w:iCs/>
                <w:sz w:val="24"/>
                <w:szCs w:val="24"/>
                <w:lang w:eastAsia="ru-RU"/>
              </w:rPr>
              <w:t>470/8</w:t>
            </w:r>
          </w:p>
        </w:tc>
      </w:tr>
      <w:tr w:rsidR="00FB6632" w:rsidRPr="00FB6632" w14:paraId="55905FAD" w14:textId="77777777" w:rsidTr="002717ED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41B9" w14:textId="77777777" w:rsidR="00FB6632" w:rsidRPr="00FB6632" w:rsidRDefault="00FB6632" w:rsidP="00FB6632">
            <w:pPr>
              <w:rPr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B6632">
              <w:rPr>
                <w:i/>
                <w:iCs/>
                <w:color w:val="000000" w:themeColor="text1"/>
                <w:sz w:val="24"/>
                <w:szCs w:val="24"/>
                <w:lang w:eastAsia="ru-RU"/>
              </w:rPr>
              <w:t>- 225-летие Пушкина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63C69" w14:textId="77777777" w:rsidR="00FB6632" w:rsidRPr="00FB6632" w:rsidRDefault="00FB6632" w:rsidP="00FB6632">
            <w:pPr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FB6632">
              <w:rPr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858B1" w14:textId="77777777" w:rsidR="00FB6632" w:rsidRPr="00FB6632" w:rsidRDefault="00FB6632" w:rsidP="00FB6632">
            <w:pPr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FB6632">
              <w:rPr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F6241" w14:textId="77777777" w:rsidR="00FB6632" w:rsidRPr="00FB6632" w:rsidRDefault="00FB6632" w:rsidP="00FB6632">
            <w:pPr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FB6632">
              <w:rPr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93D4A" w14:textId="77777777" w:rsidR="00FB6632" w:rsidRPr="00FB6632" w:rsidRDefault="00FB6632" w:rsidP="00FB6632">
            <w:pPr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FB6632">
              <w:rPr>
                <w:i/>
                <w:i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12C60" w14:textId="77777777" w:rsidR="00FB6632" w:rsidRPr="00FB6632" w:rsidRDefault="00FB6632" w:rsidP="00FB6632">
            <w:pPr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FB6632">
              <w:rPr>
                <w:i/>
                <w:iCs/>
                <w:sz w:val="24"/>
                <w:szCs w:val="24"/>
                <w:lang w:eastAsia="ru-RU"/>
              </w:rPr>
              <w:t>15/0</w:t>
            </w:r>
          </w:p>
        </w:tc>
      </w:tr>
      <w:tr w:rsidR="00FB6632" w:rsidRPr="00FB6632" w14:paraId="60832692" w14:textId="77777777" w:rsidTr="002717ED">
        <w:tc>
          <w:tcPr>
            <w:tcW w:w="105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52FB" w14:textId="77777777" w:rsidR="00FB6632" w:rsidRPr="00FB6632" w:rsidRDefault="00FB6632" w:rsidP="00FB6632">
            <w:pPr>
              <w:rPr>
                <w:sz w:val="24"/>
                <w:szCs w:val="24"/>
                <w:lang w:eastAsia="ru-RU"/>
              </w:rPr>
            </w:pPr>
          </w:p>
        </w:tc>
      </w:tr>
      <w:tr w:rsidR="00FB6632" w:rsidRPr="00FB6632" w14:paraId="3E27EB0B" w14:textId="77777777" w:rsidTr="002717ED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BA281" w14:textId="77777777" w:rsidR="00FB6632" w:rsidRPr="00FB6632" w:rsidRDefault="00FB6632" w:rsidP="00FB6632">
            <w:pPr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- продвижение книги и чтения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6052F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84/126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19925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49/69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CD557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68/95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4D95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1932/2917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4B50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2864/9</w:t>
            </w:r>
          </w:p>
        </w:tc>
      </w:tr>
      <w:tr w:rsidR="00FB6632" w:rsidRPr="00FB6632" w14:paraId="0D75E258" w14:textId="77777777" w:rsidTr="002717ED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0DA91" w14:textId="77777777" w:rsidR="00FB6632" w:rsidRPr="00FB6632" w:rsidRDefault="00FB6632" w:rsidP="00FB6632">
            <w:pPr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- краеведение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DB0C9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15/7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ED21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13/6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CEA3A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8/5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26161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286/550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E8374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135/31</w:t>
            </w:r>
          </w:p>
        </w:tc>
      </w:tr>
      <w:tr w:rsidR="00FB6632" w:rsidRPr="00FB6632" w14:paraId="56BC7F4B" w14:textId="77777777" w:rsidTr="002717ED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8FE57" w14:textId="77777777" w:rsidR="00FB6632" w:rsidRPr="00FB6632" w:rsidRDefault="00FB6632" w:rsidP="00FB6632">
            <w:pPr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- патриотическое воспитание популяризация гос. символов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24E8A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50/68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BAC37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42/50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AC101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40/53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1A0E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1570/2122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36AFE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843/11</w:t>
            </w:r>
          </w:p>
        </w:tc>
      </w:tr>
      <w:tr w:rsidR="00FB6632" w:rsidRPr="00FB6632" w14:paraId="36CDB3D5" w14:textId="77777777" w:rsidTr="002717ED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C452D" w14:textId="77777777" w:rsidR="00FB6632" w:rsidRPr="00FB6632" w:rsidRDefault="00FB6632" w:rsidP="00FB6632">
            <w:pPr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- правовое просвещение</w:t>
            </w:r>
          </w:p>
          <w:p w14:paraId="0CA69C87" w14:textId="77777777" w:rsidR="00FB6632" w:rsidRPr="00FB6632" w:rsidRDefault="00FB6632" w:rsidP="00FB6632">
            <w:pPr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 xml:space="preserve"> (в т.ч. по избирательному праву)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F9DF6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10/10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BEC0A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5/7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B1745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5/5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89186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232/373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3AB41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36/2</w:t>
            </w:r>
          </w:p>
        </w:tc>
      </w:tr>
      <w:tr w:rsidR="00FB6632" w:rsidRPr="00FB6632" w14:paraId="5EF94C9C" w14:textId="77777777" w:rsidTr="002717ED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8B658" w14:textId="77777777" w:rsidR="00FB6632" w:rsidRPr="00FB6632" w:rsidRDefault="00FB6632" w:rsidP="00FB6632">
            <w:pPr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- экологическое воспитание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F7C8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10/16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974C4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7/10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17D7D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10/16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7E8AC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231/339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5D42C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276/1</w:t>
            </w:r>
          </w:p>
        </w:tc>
      </w:tr>
      <w:tr w:rsidR="00FB6632" w:rsidRPr="00FB6632" w14:paraId="12A09979" w14:textId="77777777" w:rsidTr="002717ED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CF875" w14:textId="77777777" w:rsidR="00FB6632" w:rsidRPr="00FB6632" w:rsidRDefault="00FB6632" w:rsidP="00FB6632">
            <w:pPr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- по безопасности жизнедеятельности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456AE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11/15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E1134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11/15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6B003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11/11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B3ECE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366/740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5328A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362/5</w:t>
            </w:r>
          </w:p>
        </w:tc>
      </w:tr>
      <w:tr w:rsidR="00FB6632" w:rsidRPr="00FB6632" w14:paraId="7484BBF9" w14:textId="77777777" w:rsidTr="002717ED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C796B" w14:textId="77777777" w:rsidR="00FB6632" w:rsidRPr="00FB6632" w:rsidRDefault="00FB6632" w:rsidP="00FB6632">
            <w:pPr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- профилактика наркомании, алкоголизма, здорового образа жизни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ADC21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9/9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BCB28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9/9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DB053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6/8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21E1E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251/27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A470E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FB6632" w:rsidRPr="00FB6632" w14:paraId="31F0F541" w14:textId="77777777" w:rsidTr="002717ED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C4222" w14:textId="77777777" w:rsidR="00FB6632" w:rsidRPr="00FB6632" w:rsidRDefault="00FB6632" w:rsidP="00FB6632">
            <w:pPr>
              <w:rPr>
                <w:sz w:val="24"/>
                <w:szCs w:val="24"/>
              </w:rPr>
            </w:pPr>
            <w:r w:rsidRPr="00FB6632">
              <w:rPr>
                <w:sz w:val="24"/>
                <w:szCs w:val="24"/>
              </w:rPr>
              <w:t>- семейное воспитание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1E3CC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26/26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CF3F6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23/19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7D8BD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22/16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2C997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842/925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7428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642/0</w:t>
            </w:r>
          </w:p>
        </w:tc>
      </w:tr>
      <w:tr w:rsidR="00FB6632" w:rsidRPr="00FB6632" w14:paraId="5C450681" w14:textId="77777777" w:rsidTr="002717ED">
        <w:trPr>
          <w:trHeight w:val="353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D8679" w14:textId="77777777" w:rsidR="00FB6632" w:rsidRPr="00FB6632" w:rsidRDefault="00FB6632" w:rsidP="00FB6632">
            <w:pPr>
              <w:rPr>
                <w:sz w:val="24"/>
                <w:szCs w:val="24"/>
              </w:rPr>
            </w:pPr>
            <w:r w:rsidRPr="00FB6632">
              <w:rPr>
                <w:sz w:val="24"/>
                <w:szCs w:val="24"/>
              </w:rPr>
              <w:t>- профориентационная работа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C8ADA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6/2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79E31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6/2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CA535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88D7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08ED9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FB6632" w:rsidRPr="00FB6632" w14:paraId="58C3B73D" w14:textId="77777777" w:rsidTr="002717ED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75D73" w14:textId="77777777" w:rsidR="00FB6632" w:rsidRPr="00FB6632" w:rsidRDefault="00FB6632" w:rsidP="00FB6632">
            <w:pPr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- для пенсионеров (инвалиды)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8F5C6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4/8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95D1C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4/6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5CD24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BD357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51/115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794CA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FB6632" w:rsidRPr="00FB6632" w14:paraId="2741A051" w14:textId="77777777" w:rsidTr="002717ED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97F4B" w14:textId="77777777" w:rsidR="00FB6632" w:rsidRPr="00FB6632" w:rsidRDefault="00FB6632" w:rsidP="00FB6632">
            <w:pPr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- другие направления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53BCE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23/88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44CB0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18/57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EE9B6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21/47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8A2A3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656/1069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37E9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1069/0</w:t>
            </w:r>
          </w:p>
        </w:tc>
      </w:tr>
      <w:tr w:rsidR="00FB6632" w:rsidRPr="00FB6632" w14:paraId="7CF326A3" w14:textId="77777777" w:rsidTr="002717ED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FFF85" w14:textId="77777777" w:rsidR="00FB6632" w:rsidRPr="00FB6632" w:rsidRDefault="00FB6632" w:rsidP="00FB6632">
            <w:pPr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Количество книжных выставок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A5EB8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73/89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084AC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E8D6F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491B8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73B1A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B6632" w:rsidRPr="00FB6632" w14:paraId="19053AA5" w14:textId="77777777" w:rsidTr="002717ED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E4563" w14:textId="77777777" w:rsidR="00FB6632" w:rsidRPr="00FB6632" w:rsidRDefault="00FB6632" w:rsidP="00FB6632">
            <w:pPr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Количество документов, представленных на книжных выставках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89857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872/1185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93659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6A7CF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  <w:r w:rsidRPr="00FB6632">
              <w:rPr>
                <w:sz w:val="24"/>
                <w:szCs w:val="24"/>
                <w:lang w:eastAsia="ru-RU"/>
              </w:rPr>
              <w:t>498/741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081DF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32166" w14:textId="77777777" w:rsidR="00FB6632" w:rsidRPr="00FB6632" w:rsidRDefault="00FB6632" w:rsidP="00FB663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78A797B1" w14:textId="77777777" w:rsidR="00FB6632" w:rsidRPr="00FB6632" w:rsidRDefault="00FB6632" w:rsidP="00FB66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7353A4" w14:textId="77777777" w:rsidR="00FB6632" w:rsidRPr="00FB6632" w:rsidRDefault="00FB6632" w:rsidP="00FB6632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FB6632">
        <w:rPr>
          <w:rFonts w:ascii="Times New Roman" w:hAnsi="Times New Roman" w:cs="Times New Roman"/>
          <w:spacing w:val="-6"/>
          <w:sz w:val="26"/>
          <w:szCs w:val="26"/>
        </w:rPr>
        <w:t>8.5. Сведения о профилактических антинаркотических мероприятиях.</w:t>
      </w:r>
    </w:p>
    <w:p w14:paraId="735C9B9C" w14:textId="77777777" w:rsidR="00FB6632" w:rsidRPr="00FB6632" w:rsidRDefault="00FB6632" w:rsidP="00FB6632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tbl>
      <w:tblPr>
        <w:tblStyle w:val="1"/>
        <w:tblW w:w="996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1294"/>
        <w:gridCol w:w="2277"/>
        <w:gridCol w:w="2269"/>
        <w:gridCol w:w="1852"/>
      </w:tblGrid>
      <w:tr w:rsidR="00FB6632" w:rsidRPr="00FB6632" w14:paraId="6661C7E8" w14:textId="77777777" w:rsidTr="008F09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A9221" w14:textId="77777777" w:rsidR="00FB6632" w:rsidRPr="00FB6632" w:rsidRDefault="00FB6632" w:rsidP="00FB66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14:paraId="7054C989" w14:textId="77777777" w:rsidR="00FB6632" w:rsidRPr="00FB6632" w:rsidRDefault="00FB6632" w:rsidP="00FB66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образования 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8CE5" w14:textId="77777777" w:rsidR="00FB6632" w:rsidRPr="00FB6632" w:rsidRDefault="00FB6632" w:rsidP="00FB66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Отчётный год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1E69" w14:textId="77777777" w:rsidR="00FB6632" w:rsidRPr="00FB6632" w:rsidRDefault="00FB6632" w:rsidP="00FB66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проведенных профилактических антинаркотических мероприятий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674D" w14:textId="77777777" w:rsidR="00FB6632" w:rsidRPr="00FB6632" w:rsidRDefault="00FB6632" w:rsidP="00FB66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лиц, вовлеченных в профилактические антинаркотические мероприятия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E7EA" w14:textId="77777777" w:rsidR="00FB6632" w:rsidRPr="00FB6632" w:rsidRDefault="00FB6632" w:rsidP="00FB66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населения в возрасте 10-29 лет.</w:t>
            </w:r>
          </w:p>
        </w:tc>
      </w:tr>
      <w:tr w:rsidR="00FB6632" w:rsidRPr="00FB6632" w14:paraId="41CA9DB5" w14:textId="77777777" w:rsidTr="008F09E9"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3F0F8F" w14:textId="77777777" w:rsidR="00FB6632" w:rsidRPr="00FB6632" w:rsidRDefault="00FB6632" w:rsidP="00FB66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«Абазинская ЦБС»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</w:tcPr>
          <w:p w14:paraId="1E44B997" w14:textId="77777777" w:rsidR="00FB6632" w:rsidRPr="00FB6632" w:rsidRDefault="00FB6632" w:rsidP="00FB66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AB20" w14:textId="77777777" w:rsidR="00FB6632" w:rsidRPr="00FB6632" w:rsidRDefault="00FB6632" w:rsidP="00FB66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B93A" w14:textId="77777777" w:rsidR="00FB6632" w:rsidRPr="00FB6632" w:rsidRDefault="00FB6632" w:rsidP="00FB66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AE4D" w14:textId="77777777" w:rsidR="00FB6632" w:rsidRPr="00FB6632" w:rsidRDefault="00FB6632" w:rsidP="00FB66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B66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FB6632" w:rsidRPr="00FB6632" w14:paraId="5EDC1597" w14:textId="77777777" w:rsidTr="008F09E9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0B83" w14:textId="77777777" w:rsidR="00FB6632" w:rsidRPr="00FB6632" w:rsidRDefault="00FB6632" w:rsidP="00FB66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6380" w14:textId="77777777" w:rsidR="00FB6632" w:rsidRPr="00FB6632" w:rsidRDefault="00FB6632" w:rsidP="00FB66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0736" w14:textId="77777777" w:rsidR="00FB6632" w:rsidRPr="00FB6632" w:rsidRDefault="00FB6632" w:rsidP="00FB66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50B2" w14:textId="77777777" w:rsidR="00FB6632" w:rsidRPr="00FB6632" w:rsidRDefault="00FB6632" w:rsidP="00FB66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B1B4" w14:textId="77777777" w:rsidR="00FB6632" w:rsidRPr="00FB6632" w:rsidRDefault="00FB6632" w:rsidP="00FB66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632">
              <w:rPr>
                <w:rFonts w:ascii="Times New Roman" w:hAnsi="Times New Roman" w:cs="Times New Roman"/>
                <w:sz w:val="24"/>
                <w:szCs w:val="24"/>
              </w:rPr>
              <w:t>2244</w:t>
            </w:r>
          </w:p>
        </w:tc>
      </w:tr>
    </w:tbl>
    <w:p w14:paraId="3C351B78" w14:textId="77777777" w:rsidR="00FB6632" w:rsidRPr="00FB6632" w:rsidRDefault="00FB6632" w:rsidP="00FB6632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14:paraId="5C6BADB9" w14:textId="77777777" w:rsidR="00FB6632" w:rsidRPr="00FB6632" w:rsidRDefault="00FB6632" w:rsidP="00FB6632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B6632">
        <w:rPr>
          <w:rFonts w:ascii="Times New Roman" w:hAnsi="Times New Roman" w:cs="Times New Roman"/>
          <w:spacing w:val="-6"/>
          <w:sz w:val="24"/>
          <w:szCs w:val="24"/>
        </w:rPr>
        <w:t xml:space="preserve">По сравнению с 2023 годом количество проведённых антинаркотических мероприятий не изменилось, но увеличилось количество посетителей мероприятий. Причина увеличения количества посещений в том, что библиотеки города продолжают активно вовлекать молодежь города к участию в профилактических мероприятиях, активно сотрудничают с профессиональными и средними образовательными учреждениями города. </w:t>
      </w:r>
    </w:p>
    <w:p w14:paraId="29F477F6" w14:textId="77777777" w:rsidR="00FB6632" w:rsidRPr="00FB6632" w:rsidRDefault="00FB6632" w:rsidP="00FB6632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B6632">
        <w:rPr>
          <w:rFonts w:ascii="Times New Roman" w:hAnsi="Times New Roman" w:cs="Times New Roman"/>
          <w:spacing w:val="-6"/>
          <w:sz w:val="24"/>
          <w:szCs w:val="24"/>
        </w:rPr>
        <w:t>В последнее время, проблема и необходимость формирования здорового образа жизни стала более актуальна. Это связано с тем, что глобальная урбанизация, плохая экология, развитие технического прогресса, который способствует меньшей активности человека, угрозы техногенного характера и множество других негативных факторов с каждым днем все больше вредят организму человека. Библиотека в первую очередь как центры информации должны участвовать в формировании здорового образа жизни подрастающего поколения. В течении года  для посетителей библиотек были организованы:</w:t>
      </w:r>
    </w:p>
    <w:p w14:paraId="22AAE578" w14:textId="77777777" w:rsidR="00FB6632" w:rsidRPr="00FB6632" w:rsidRDefault="00FB6632" w:rsidP="00FB66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63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профилактические беседы, часы информации: «Реальные опасности нереального мира», «Здоровое поколение богатство России», «Враги вашего здоровья или будьте здоровы», и др.</w:t>
      </w:r>
    </w:p>
    <w:p w14:paraId="113202EA" w14:textId="77777777" w:rsidR="00FB6632" w:rsidRPr="00FB6632" w:rsidRDefault="00FB6632" w:rsidP="00FB6632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B6632">
        <w:rPr>
          <w:rFonts w:ascii="Times New Roman" w:hAnsi="Times New Roman" w:cs="Times New Roman"/>
          <w:spacing w:val="-6"/>
          <w:sz w:val="24"/>
          <w:szCs w:val="24"/>
        </w:rPr>
        <w:t>Работа  по  профилактике  наркомании, алкоголизма, табакокурения среди молодежи и подростков стала частью планомерной работы библиотеки    по  пропаганде  здорового  образа жизни. Главный   ориентир   в   деятельности библиотеки — молодежь,  которая  требует активных,  эмоционально  насыщенных  форм работы.  Цель  этих  мероприятий направленная на оздоровление,  профилактику  преступлений, безнадзорности,  употребления  алкоголя  и табакокурения.</w:t>
      </w:r>
    </w:p>
    <w:p w14:paraId="46A68813" w14:textId="77777777" w:rsidR="00FB6632" w:rsidRPr="00FB6632" w:rsidRDefault="00FB6632" w:rsidP="00FB663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7DBF1C29" w14:textId="77777777" w:rsidR="00FB6632" w:rsidRPr="00FB6632" w:rsidRDefault="00FB6632" w:rsidP="00FB663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FB6632">
        <w:rPr>
          <w:rFonts w:ascii="Times New Roman" w:hAnsi="Times New Roman" w:cs="Times New Roman"/>
          <w:b/>
          <w:spacing w:val="-6"/>
          <w:sz w:val="24"/>
          <w:szCs w:val="24"/>
        </w:rPr>
        <w:t>8.6. Сведения о популяризации культурных мероприятий среди молодежи (от 14 до 22 лет) в рамках федеральной программы «Пушкинская карта»</w:t>
      </w:r>
    </w:p>
    <w:p w14:paraId="27A85A3D" w14:textId="77777777" w:rsidR="00FB6632" w:rsidRPr="00FB6632" w:rsidRDefault="00FB6632" w:rsidP="00FB663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14:paraId="009AAE0E" w14:textId="77777777" w:rsidR="00FB6632" w:rsidRPr="00FB6632" w:rsidRDefault="00FB6632" w:rsidP="00FB663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B6632">
        <w:rPr>
          <w:rFonts w:ascii="Times New Roman" w:hAnsi="Times New Roman" w:cs="Times New Roman"/>
          <w:spacing w:val="-6"/>
          <w:sz w:val="24"/>
          <w:szCs w:val="24"/>
        </w:rPr>
        <w:t xml:space="preserve">В начале года 25 января мы проводим мероприятие по пушкинской карте к Дню студентов «Зачетный день», продано 17 билетов. Традиционно мы проводим его для студентов Черногорского горно-строительного техникума-филиала в г. Абазе. Интересные викторины и шуточные конкурсы, смешные розыгрыши и активные игры. Задания для ребят на смекалку и экспромт раскрыли юмористические и актерские таланты ребят. </w:t>
      </w:r>
    </w:p>
    <w:p w14:paraId="49140509" w14:textId="77777777" w:rsidR="00FB6632" w:rsidRPr="00FB6632" w:rsidRDefault="00FB6632" w:rsidP="00FB663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B6632">
        <w:rPr>
          <w:rFonts w:ascii="Times New Roman" w:hAnsi="Times New Roman" w:cs="Times New Roman"/>
          <w:spacing w:val="-6"/>
          <w:sz w:val="24"/>
          <w:szCs w:val="24"/>
        </w:rPr>
        <w:t>К 225-летию Александра Сергеевича Пушкина провели литературный квиз «Этот необыкновенный Пушкин», продано 18 билетов. Интеллектуальная игра состояла из пяти раундов. В каждом из которых были вопросы по биографии и творчеству Александра Сергеевича Пушкина. Например, «Какое стихотворение посвятил Александр Пушкин своей жене Наталье Гончаровой?» или «Каким видом спорта занимался Пушкин»?». Команды, победившие в игре, получили сертификаты в магазин «НИЛС».</w:t>
      </w:r>
    </w:p>
    <w:p w14:paraId="2011FBB8" w14:textId="77777777" w:rsidR="00FB6632" w:rsidRPr="00FB6632" w:rsidRDefault="00FB6632" w:rsidP="00FB663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B6632">
        <w:rPr>
          <w:rFonts w:ascii="Times New Roman" w:hAnsi="Times New Roman" w:cs="Times New Roman"/>
          <w:spacing w:val="-6"/>
          <w:sz w:val="24"/>
          <w:szCs w:val="24"/>
        </w:rPr>
        <w:t>С февраля мы начали запускать серию мастер-классов по росписи: футболок и бейсболок, затем мы расписывали шопперы «Сам себе стилист» и последние мастер-классы прошли по росписи керамических кружек и гипсовых новогодних игрушек. Всего продано 45 билетов.</w:t>
      </w:r>
    </w:p>
    <w:p w14:paraId="6CF291CA" w14:textId="77777777" w:rsidR="00FB6632" w:rsidRPr="00FB6632" w:rsidRDefault="00FB6632" w:rsidP="00FB663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B6632">
        <w:rPr>
          <w:rFonts w:ascii="Times New Roman" w:hAnsi="Times New Roman" w:cs="Times New Roman"/>
          <w:spacing w:val="-6"/>
          <w:sz w:val="24"/>
          <w:szCs w:val="24"/>
        </w:rPr>
        <w:t>В ноябре ко Дню народного единства подготовили интеллектуальную игру «Многоликая Россия». В игре участвовали команды, каждая из которых представляла определенный регион России. Участники отвечали на вопросы о различных аспектах жизни народов, проживающих в данном регионе: их обычаях, праздниках, кухне, искусстве и многом другом. Провели две игры для 10 и 8 класса МБОУ «АСОШ №49».</w:t>
      </w:r>
    </w:p>
    <w:p w14:paraId="30CFEB51" w14:textId="77777777" w:rsidR="00FB6632" w:rsidRPr="00FB6632" w:rsidRDefault="00FB6632" w:rsidP="00FB663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B6632">
        <w:rPr>
          <w:rFonts w:ascii="Times New Roman" w:hAnsi="Times New Roman" w:cs="Times New Roman"/>
          <w:spacing w:val="-6"/>
          <w:sz w:val="24"/>
          <w:szCs w:val="24"/>
        </w:rPr>
        <w:tab/>
        <w:t>Для наших читателей с 2023 года заявлено мероприятие «Цифровая библиотека», которая помогает молодым людям реализовать проекты по школьной программе. Мы помогаем создать презентации, печатаем работы.</w:t>
      </w:r>
    </w:p>
    <w:p w14:paraId="527462FE" w14:textId="31286200" w:rsidR="00FB6632" w:rsidRPr="00D91B12" w:rsidRDefault="00FB6632" w:rsidP="00D91B1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B6632">
        <w:rPr>
          <w:rFonts w:ascii="Times New Roman" w:hAnsi="Times New Roman" w:cs="Times New Roman"/>
          <w:spacing w:val="-6"/>
          <w:sz w:val="24"/>
          <w:szCs w:val="24"/>
        </w:rPr>
        <w:tab/>
        <w:t>В библиотеке Абазы-Заречной по программе Пушкинская карта в течении года проходил мастер-класс «Мыловарение».</w:t>
      </w:r>
    </w:p>
    <w:p w14:paraId="560698A4" w14:textId="77777777" w:rsidR="00FB6632" w:rsidRPr="00FB6632" w:rsidRDefault="00FB6632" w:rsidP="00FB6632">
      <w:pPr>
        <w:keepNext/>
        <w:keepLines/>
        <w:widowControl w:val="0"/>
        <w:tabs>
          <w:tab w:val="left" w:pos="1457"/>
          <w:tab w:val="left" w:pos="10599"/>
        </w:tabs>
        <w:spacing w:after="0" w:line="240" w:lineRule="auto"/>
        <w:ind w:right="-33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bookmark8"/>
      <w:r w:rsidRPr="00FB663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9. Краеведческая деятельность библиотек.</w:t>
      </w:r>
      <w:bookmarkEnd w:id="11"/>
    </w:p>
    <w:p w14:paraId="561ABAC5" w14:textId="77777777" w:rsidR="00FB6632" w:rsidRPr="00FB6632" w:rsidRDefault="00FB6632" w:rsidP="00FB66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7C06AF" w14:textId="77777777" w:rsidR="00FB6632" w:rsidRPr="00FB6632" w:rsidRDefault="00FB6632" w:rsidP="00FB6632">
      <w:pPr>
        <w:keepNext/>
        <w:keepLines/>
        <w:widowControl w:val="0"/>
        <w:tabs>
          <w:tab w:val="left" w:pos="426"/>
          <w:tab w:val="left" w:pos="10599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FB6632">
        <w:rPr>
          <w:rFonts w:ascii="Times New Roman" w:hAnsi="Times New Roman" w:cs="Times New Roman"/>
          <w:bCs/>
          <w:sz w:val="24"/>
          <w:szCs w:val="24"/>
        </w:rPr>
        <w:tab/>
        <w:t>Краеведческая работа библиотек – одно из самых основных направлений в их деятельности. Мы формируем свои фонды на основе произведений печати (книг, периодических изданий) родного края. И в этом плане являемся держателями ценнейших коллекций, конкуренцию которым могут составить только архивы.</w:t>
      </w:r>
    </w:p>
    <w:p w14:paraId="63194FB9" w14:textId="77777777" w:rsidR="00FB6632" w:rsidRPr="00FB6632" w:rsidRDefault="00FB6632" w:rsidP="00FB66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 xml:space="preserve">Городская библиотека является центром комплектования краеведческих документов и местных изданий, местом хранения основного краеведческого фонда города. </w:t>
      </w:r>
    </w:p>
    <w:p w14:paraId="5D14587A" w14:textId="77777777" w:rsidR="00FB6632" w:rsidRPr="00FB6632" w:rsidRDefault="00FB6632" w:rsidP="00FB66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sz w:val="24"/>
          <w:szCs w:val="24"/>
          <w:shd w:val="clear" w:color="auto" w:fill="FFFFFF"/>
        </w:rPr>
        <w:t>7 февраля в городскую библиотеку прибыла писательская экспедиция «Мы едины» во главе с директором «Дома литераторов Хакасии» Надеждой Афанасьевной Бурнаковой. Целью таких встреч является продвижение литературного творчества классиков и современников нашего края – Республики Хакасия.</w:t>
      </w:r>
    </w:p>
    <w:p w14:paraId="70932C37" w14:textId="77777777" w:rsidR="00FB6632" w:rsidRPr="00FB6632" w:rsidRDefault="00FB6632" w:rsidP="00FB66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sz w:val="24"/>
          <w:szCs w:val="24"/>
          <w:shd w:val="clear" w:color="auto" w:fill="FFFFFF"/>
        </w:rPr>
        <w:t>Ольга Юрьевна Зелеева, прозаик, журналист, секретарь региональной организации Союза писателей России познакомила абазинцев с историей становления и развития деятельности «Дома литераторов Хакасии». Ольга Юрьевна трогательно прочла стихи молодых хакасских авторов и продемонстрировала видео, где поэт Игорь Фармазюк, участник специальной военной операции – читает стихи о погибших соратниках и о своей любимой жене.</w:t>
      </w:r>
    </w:p>
    <w:p w14:paraId="59142966" w14:textId="77777777" w:rsidR="00FB6632" w:rsidRPr="00FB6632" w:rsidRDefault="00FB6632" w:rsidP="00FB66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sz w:val="24"/>
          <w:szCs w:val="24"/>
          <w:shd w:val="clear" w:color="auto" w:fill="FFFFFF"/>
        </w:rPr>
        <w:t>Самым ярким моментов была встреча с Анатолием Егоровичем Султрековым, прозаиком, журналистом, Заслуженным работником культуры Хакасии (1998), членом Союза писателей России (1999), лауреатом литературной премии Главы Республики Хакасия – Председателя Правительства Республики Хакасия имени Николая Доможакова. Его тонкий юмор и интересная творческая жизнь зацепила гостей встречи. Вопросы к Анатолию Егоровичу были разные, а его ответы искренние и душевные. В память о приезде в Абазу Анатолию Егоровичу подарили сувениры, а самобытный поэт Евгений Шулепов подарил свою книгу стихов.</w:t>
      </w:r>
    </w:p>
    <w:p w14:paraId="75850BC9" w14:textId="77777777" w:rsidR="00FB6632" w:rsidRPr="00FB6632" w:rsidRDefault="00FB6632" w:rsidP="00FB66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sz w:val="24"/>
          <w:szCs w:val="24"/>
          <w:shd w:val="clear" w:color="auto" w:fill="FFFFFF"/>
        </w:rPr>
        <w:t>В заключении городским библиотекам МБУК «АЦБС» Надежда Афанасьевна Бурнакова, директор «Дома литераторов Хакасии» вручила книги и журналы с произведениями хакасских авторов, изданные за последнее время.</w:t>
      </w:r>
    </w:p>
    <w:p w14:paraId="0C222724" w14:textId="77777777" w:rsidR="00FB6632" w:rsidRPr="00FB6632" w:rsidRDefault="00FB6632" w:rsidP="00FB663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ab/>
        <w:t>В библиотеке Абазы-Заречной действует постоянная выставка краеведческой литературы «Мой край», которая размещена на самом видном месте в свободном доступе для читателей. Библиотека выписывает: газету Хакасия, получает  муниципальную газету Абаза. В течении года проводились мероприятия:</w:t>
      </w:r>
    </w:p>
    <w:p w14:paraId="15445324" w14:textId="77777777" w:rsidR="00FB6632" w:rsidRPr="00FB6632" w:rsidRDefault="00FB6632" w:rsidP="00FB663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>- беседа у выставки «Заповедник Хакасский».</w:t>
      </w:r>
    </w:p>
    <w:p w14:paraId="7936555B" w14:textId="77777777" w:rsidR="00FB6632" w:rsidRPr="00FB6632" w:rsidRDefault="00FB6632" w:rsidP="00FB663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>- беседа с элементами игры «Мы живем в Хакасии»</w:t>
      </w:r>
    </w:p>
    <w:p w14:paraId="347576A0" w14:textId="77777777" w:rsidR="00FB6632" w:rsidRPr="00FB6632" w:rsidRDefault="00FB6632" w:rsidP="00FB663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>- книжные выставки: «Писатели Хакасии», «Сказки и легенды Хакасского народа».</w:t>
      </w:r>
    </w:p>
    <w:p w14:paraId="1954A7A0" w14:textId="77777777" w:rsidR="00FB6632" w:rsidRPr="00FB6632" w:rsidRDefault="00FB6632" w:rsidP="00FB663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F743F" w14:textId="77777777" w:rsidR="00FB6632" w:rsidRPr="00FB6632" w:rsidRDefault="00FB6632" w:rsidP="00FB6632">
      <w:pPr>
        <w:keepNext/>
        <w:keepLines/>
        <w:widowControl w:val="0"/>
        <w:tabs>
          <w:tab w:val="left" w:pos="1276"/>
          <w:tab w:val="left" w:pos="10599"/>
        </w:tabs>
        <w:spacing w:after="0" w:line="240" w:lineRule="auto"/>
        <w:ind w:right="-33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bookmarkStart w:id="12" w:name="bookmark7"/>
      <w:r w:rsidRPr="00FB663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10. Справочно-библиографическое, информационное и социально-правовое обслуживание пользователей</w:t>
      </w:r>
      <w:bookmarkEnd w:id="12"/>
    </w:p>
    <w:p w14:paraId="690B8DE5" w14:textId="77777777" w:rsidR="00FB6632" w:rsidRPr="00FB6632" w:rsidRDefault="00FB6632" w:rsidP="00FB6632">
      <w:pPr>
        <w:keepNext/>
        <w:keepLines/>
        <w:widowControl w:val="0"/>
        <w:tabs>
          <w:tab w:val="left" w:pos="1276"/>
          <w:tab w:val="left" w:pos="10599"/>
        </w:tabs>
        <w:spacing w:after="0" w:line="240" w:lineRule="auto"/>
        <w:ind w:right="-33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4F7170" w14:textId="77777777" w:rsidR="00FB6632" w:rsidRPr="00FB6632" w:rsidRDefault="00FB6632" w:rsidP="00FB6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 xml:space="preserve">Читатель библиотеки нового времени требует к себе особого внимания и нуждается в оперативном получении информации, поэтому важным направлением </w:t>
      </w:r>
      <w:r w:rsidRPr="00FB6632">
        <w:rPr>
          <w:rFonts w:ascii="Times New Roman" w:hAnsi="Times New Roman" w:cs="Times New Roman"/>
          <w:bCs/>
          <w:sz w:val="24"/>
          <w:szCs w:val="24"/>
        </w:rPr>
        <w:t xml:space="preserve">является справочно-библиографическое обслуживание (СБО), включающее «предоставление библиографических справок в соответствии с разовыми запросами пользователей». Обязанности по данному направлению разделяют библиотекарь, заведующий городской библиотеки и методист МБУК «АЦБС», так как эта область деятельности требует высокой квалификации. </w:t>
      </w:r>
      <w:r w:rsidRPr="00FB6632">
        <w:rPr>
          <w:rFonts w:ascii="Times New Roman" w:hAnsi="Times New Roman" w:cs="Times New Roman"/>
          <w:sz w:val="24"/>
          <w:szCs w:val="24"/>
        </w:rPr>
        <w:t>В 2024 году библиографическая работа в городской библиотеке велась по следующим направлениям:</w:t>
      </w:r>
    </w:p>
    <w:p w14:paraId="31BFE16E" w14:textId="77777777" w:rsidR="00FB6632" w:rsidRPr="00FB6632" w:rsidRDefault="00FB6632" w:rsidP="00FB6632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Andale Sans UI" w:hAnsi="Times New Roman" w:cs="Times New Roman"/>
          <w:bCs/>
          <w:kern w:val="32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>Организация и ведение справочно-библиографического аппарата</w:t>
      </w:r>
      <w:r w:rsidRPr="00FB6632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14:paraId="293809A9" w14:textId="77777777" w:rsidR="00FB6632" w:rsidRPr="00FB6632" w:rsidRDefault="00FB6632" w:rsidP="00FB6632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Andale Sans UI" w:hAnsi="Times New Roman" w:cs="Times New Roman"/>
          <w:bCs/>
          <w:kern w:val="32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>Справочно-библиографическое обслуживание.</w:t>
      </w:r>
    </w:p>
    <w:p w14:paraId="65D763EC" w14:textId="77777777" w:rsidR="00FB6632" w:rsidRPr="00FB6632" w:rsidRDefault="00FB6632" w:rsidP="00FB6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>Справочно-библиографическое обслуживание пользователей библиотеки города осуществляется с использованием комплекса СБА. На сегодняшний день справочно-</w:t>
      </w:r>
      <w:r w:rsidRPr="00FB6632">
        <w:rPr>
          <w:rFonts w:ascii="Times New Roman" w:hAnsi="Times New Roman" w:cs="Times New Roman"/>
          <w:sz w:val="24"/>
          <w:szCs w:val="24"/>
        </w:rPr>
        <w:lastRenderedPageBreak/>
        <w:t>библиографический аппарат включает в себя следующие компоненты: электронный каталог и справочно-библиографический фонд.</w:t>
      </w:r>
    </w:p>
    <w:p w14:paraId="1321322C" w14:textId="77777777" w:rsidR="00FB6632" w:rsidRPr="00FB6632" w:rsidRDefault="00FB6632" w:rsidP="00FB6632">
      <w:pPr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bCs/>
          <w:kern w:val="32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>На базе городской библиотеки создана и ведется краеведческая картотека статей (в электронном виде), а также тетрадь выполненных справок.</w:t>
      </w:r>
    </w:p>
    <w:p w14:paraId="7B8E88DD" w14:textId="77777777" w:rsidR="00FB6632" w:rsidRPr="00FB6632" w:rsidRDefault="00FB6632" w:rsidP="00FB6632">
      <w:pPr>
        <w:keepNext/>
        <w:keepLines/>
        <w:widowControl w:val="0"/>
        <w:tabs>
          <w:tab w:val="left" w:pos="851"/>
          <w:tab w:val="left" w:pos="10599"/>
        </w:tabs>
        <w:spacing w:after="0"/>
        <w:ind w:right="-33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B6632">
        <w:rPr>
          <w:rFonts w:ascii="Times New Roman" w:hAnsi="Times New Roman" w:cs="Times New Roman"/>
          <w:b/>
          <w:bCs/>
          <w:sz w:val="24"/>
          <w:szCs w:val="24"/>
        </w:rPr>
        <w:t>Всего в ККС – 1180 записей</w:t>
      </w:r>
    </w:p>
    <w:p w14:paraId="2625800C" w14:textId="77777777" w:rsidR="00FB6632" w:rsidRPr="00FB6632" w:rsidRDefault="00FB6632" w:rsidP="00FB6632">
      <w:pPr>
        <w:keepNext/>
        <w:keepLines/>
        <w:widowControl w:val="0"/>
        <w:tabs>
          <w:tab w:val="left" w:pos="851"/>
          <w:tab w:val="left" w:pos="10599"/>
        </w:tabs>
        <w:spacing w:after="0"/>
        <w:ind w:right="-33"/>
        <w:jc w:val="both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b/>
          <w:bCs/>
          <w:sz w:val="24"/>
          <w:szCs w:val="24"/>
        </w:rPr>
        <w:t>Выполнено справок - 102</w:t>
      </w:r>
    </w:p>
    <w:p w14:paraId="07AE0648" w14:textId="77777777" w:rsidR="00FB6632" w:rsidRPr="00FB6632" w:rsidRDefault="00FB6632" w:rsidP="00FB6632">
      <w:pPr>
        <w:keepNext/>
        <w:keepLines/>
        <w:widowControl w:val="0"/>
        <w:tabs>
          <w:tab w:val="left" w:pos="426"/>
          <w:tab w:val="left" w:pos="10599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B663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6632">
        <w:rPr>
          <w:rFonts w:ascii="Times New Roman" w:hAnsi="Times New Roman" w:cs="Times New Roman"/>
          <w:bCs/>
          <w:sz w:val="24"/>
          <w:szCs w:val="24"/>
        </w:rPr>
        <w:t>Методист МБУК «АЦБС» отвечает за пополнение электронного каталога и обеспечивает его актуальность.</w:t>
      </w:r>
    </w:p>
    <w:p w14:paraId="3A33BB4B" w14:textId="77777777" w:rsidR="00FB6632" w:rsidRPr="00FB6632" w:rsidRDefault="00FB6632" w:rsidP="00FB6632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6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 поступающих запросов в городскую библиотеку в этом году увеличился, и по трудоёмкости они стали сложнее.  Особенно – это касается краеведческой тематики и правовые консультации. Жители города продолжают нуждаться в консультациях по государственному порталу Госуслуги:</w:t>
      </w:r>
      <w:r w:rsidRPr="00FB6632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FB6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оформить заявление на получение российского или заграничного паспорта (госпошлина при оформлении через портал снижена), справки об отсутствии судимости, узнать о наличии административных правонарушений в области дорожного движения, проверить задолженности по штрафам и налогам, записаться к врачу, оформить водительское удостоверение, оформить разрешение на добычу охотничьих ресурсов и пр. Как показывает анализ справочной деятельности, при выполнении информационных запросов специалисты библиотеки обращаются в первую очередь к электронным каталогам и к справочному фонду. Доступ к электронному каталогу обеспечен на сайте МБУК «АЦБС». </w:t>
      </w:r>
    </w:p>
    <w:p w14:paraId="6DA4FC7E" w14:textId="77777777" w:rsidR="00FB6632" w:rsidRPr="00FB6632" w:rsidRDefault="00FB6632" w:rsidP="00FB6632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6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Глобальные сети все активнее входят в практику работы библиотек, этот процесс не обошел он и нас. Использование Интернета заставляет во многом по-иному взглянуть на многие библиотечные процессы, в том числе и на традиционную справочно-библиографическую работу. Появление таких электронных библиотек как: Литрес, НЭБ и других значительно расширило возможности доступа к информации. Ведь главной причиной отказа в библиотеке являлось отсутствие необходимых изданий в фонде.</w:t>
      </w:r>
    </w:p>
    <w:p w14:paraId="6D775C37" w14:textId="77777777" w:rsidR="00FB6632" w:rsidRPr="00FB6632" w:rsidRDefault="00FB6632" w:rsidP="00FB663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19A04C" w14:textId="77777777" w:rsidR="00FB6632" w:rsidRPr="00FB6632" w:rsidRDefault="00FB6632" w:rsidP="00FB6632">
      <w:pPr>
        <w:shd w:val="clear" w:color="auto" w:fill="FFFFFF"/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6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Информирование</w:t>
      </w:r>
    </w:p>
    <w:p w14:paraId="4D272FE4" w14:textId="77777777" w:rsidR="00FB6632" w:rsidRPr="00FB6632" w:rsidRDefault="00FB6632" w:rsidP="00FB6632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6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Главная цель информирования является: обеспечение свободного доступа населения к необходимой информации. В городской библиотеке сложилась определенная система массового информирования населения, использующая следующие формы: городская газета «Абаза»; сайт местной Администрации; городское сообщество «</w:t>
      </w:r>
      <w:r w:rsidRPr="00FB663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Ab</w:t>
      </w:r>
      <w:r w:rsidRPr="00FB66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aza Media», сайт МБУК «АЦБС», </w:t>
      </w:r>
      <w:r w:rsidRPr="00FB6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социальные сети МБУК «АЦБС», информационные листки и памятки; выставки новинок. Цифровые технологии изменили качество и характер чтения. Люди общаются в социальных сетях, просматривают блоги. Поэтому мы попытались именно через сеть Интернет привлечь читателей к своим фондам. </w:t>
      </w:r>
    </w:p>
    <w:p w14:paraId="73652514" w14:textId="77777777" w:rsidR="00FB6632" w:rsidRPr="00FB6632" w:rsidRDefault="00FB6632" w:rsidP="00FB6632">
      <w:pPr>
        <w:keepNext/>
        <w:keepLines/>
        <w:widowControl w:val="0"/>
        <w:tabs>
          <w:tab w:val="left" w:pos="426"/>
          <w:tab w:val="left" w:pos="10599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B6632">
        <w:rPr>
          <w:rFonts w:ascii="Times New Roman" w:hAnsi="Times New Roman" w:cs="Times New Roman"/>
          <w:bCs/>
          <w:sz w:val="24"/>
          <w:szCs w:val="24"/>
        </w:rPr>
        <w:tab/>
        <w:t xml:space="preserve">На индивидуальном информировании в городской библиотеке состоят </w:t>
      </w:r>
      <w:r w:rsidRPr="00FB6632">
        <w:rPr>
          <w:rFonts w:ascii="Times New Roman" w:hAnsi="Times New Roman" w:cs="Times New Roman"/>
          <w:b/>
          <w:sz w:val="24"/>
          <w:szCs w:val="24"/>
        </w:rPr>
        <w:t>7</w:t>
      </w:r>
      <w:r w:rsidRPr="00FB6632">
        <w:rPr>
          <w:rFonts w:ascii="Times New Roman" w:hAnsi="Times New Roman" w:cs="Times New Roman"/>
          <w:bCs/>
          <w:sz w:val="24"/>
          <w:szCs w:val="24"/>
        </w:rPr>
        <w:t xml:space="preserve"> человек. За 2024 год индивидуальным абонентам было направлено </w:t>
      </w:r>
      <w:r w:rsidRPr="00FB6632">
        <w:rPr>
          <w:rFonts w:ascii="Times New Roman" w:hAnsi="Times New Roman" w:cs="Times New Roman"/>
          <w:b/>
          <w:sz w:val="24"/>
          <w:szCs w:val="24"/>
        </w:rPr>
        <w:t>21</w:t>
      </w:r>
      <w:r w:rsidRPr="00FB6632">
        <w:rPr>
          <w:rFonts w:ascii="Times New Roman" w:hAnsi="Times New Roman" w:cs="Times New Roman"/>
          <w:bCs/>
          <w:sz w:val="24"/>
          <w:szCs w:val="24"/>
        </w:rPr>
        <w:t xml:space="preserve"> оповещение, в соответствии с их профессиональными и творческими потребностями. Информирование осуществляется ежеквартально по телефону и электронной почте. </w:t>
      </w:r>
    </w:p>
    <w:p w14:paraId="0A4C55A6" w14:textId="77777777" w:rsidR="00FB6632" w:rsidRPr="00FB6632" w:rsidRDefault="00FB6632" w:rsidP="00FB6632">
      <w:pPr>
        <w:keepNext/>
        <w:keepLines/>
        <w:widowControl w:val="0"/>
        <w:tabs>
          <w:tab w:val="left" w:pos="426"/>
          <w:tab w:val="left" w:pos="10599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2D7E6BA4" w14:textId="77777777" w:rsidR="00FB6632" w:rsidRPr="00FB6632" w:rsidRDefault="00FB6632" w:rsidP="00FB6632">
      <w:pPr>
        <w:keepNext/>
        <w:keepLines/>
        <w:widowControl w:val="0"/>
        <w:tabs>
          <w:tab w:val="left" w:pos="426"/>
          <w:tab w:val="left" w:pos="10599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B6632">
        <w:rPr>
          <w:rFonts w:ascii="Times New Roman" w:hAnsi="Times New Roman" w:cs="Times New Roman"/>
          <w:b/>
          <w:bCs/>
          <w:sz w:val="24"/>
          <w:szCs w:val="24"/>
        </w:rPr>
        <w:t>Формирование информационной культуры пользователей</w:t>
      </w:r>
    </w:p>
    <w:p w14:paraId="65F43E1B" w14:textId="77777777" w:rsidR="00FB6632" w:rsidRPr="00FB6632" w:rsidRDefault="00FB6632" w:rsidP="00FB6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b/>
          <w:sz w:val="24"/>
          <w:szCs w:val="24"/>
        </w:rPr>
        <w:tab/>
      </w:r>
      <w:r w:rsidRPr="00FB6632">
        <w:rPr>
          <w:rFonts w:ascii="Times New Roman" w:hAnsi="Times New Roman" w:cs="Times New Roman"/>
          <w:sz w:val="24"/>
          <w:szCs w:val="24"/>
        </w:rPr>
        <w:t>Мероприятия по формированию информационной культуры направлены на умение самостоятельно работать с разнообразными источниками информации: учебной, справочной, научной литературой, представленной как в традиционной, так и в электронной форме.</w:t>
      </w:r>
      <w:r w:rsidRPr="00FB66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FF6F3E" w14:textId="77777777" w:rsidR="00FB6632" w:rsidRPr="00FB6632" w:rsidRDefault="00FB6632" w:rsidP="00FB663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Центр общественного доступа городской библиотеки располагается в помещении читального зала. Население нашего города в 2024 году составило 11962 человек, читателей, зарегистрированных в ЦОД </w:t>
      </w:r>
      <w:r w:rsidRPr="00FB66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512 человек. </w:t>
      </w:r>
      <w:r w:rsidRPr="00FB6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Ежедневно в ЦОД мы </w:t>
      </w:r>
      <w:r w:rsidRPr="00FB6632">
        <w:rPr>
          <w:rFonts w:ascii="Times New Roman" w:hAnsi="Times New Roman" w:cs="Times New Roman"/>
          <w:sz w:val="24"/>
          <w:szCs w:val="24"/>
          <w:shd w:val="clear" w:color="auto" w:fill="FFFFFF"/>
        </w:rPr>
        <w:t>обслуживаем около 20 человек.</w:t>
      </w:r>
    </w:p>
    <w:p w14:paraId="135B8AC6" w14:textId="77777777" w:rsidR="00FB6632" w:rsidRPr="00FB6632" w:rsidRDefault="00FB6632" w:rsidP="00FB6632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 ЦОД оказываются как платные, так и бесплатные услуги. Самые востребованные платные услуги: копирование, сканирование и отправка документов по электронной почте. В последнее время популярностью пользуется услуга «цветная печать на фотобумаге».  Бесплатно каждый житель может воспользоваться доступом в интернет для поиска информации или получить доступ к БД «КонсультантПлюс», НЭБ (Национальная электронная библиотека).</w:t>
      </w:r>
    </w:p>
    <w:p w14:paraId="39E77AF6" w14:textId="77777777" w:rsidR="00FB6632" w:rsidRPr="00FB6632" w:rsidRDefault="00FB6632" w:rsidP="00FB663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Важнейшим направлением деятельности ЦОДов библиотек ЦБС является правовое просвещение населения, формирование гражданско-правовой культуры молодых избирателей, а также уделяется большое внимание культуре информационной безопасности людей в сети Интернет. </w:t>
      </w:r>
    </w:p>
    <w:p w14:paraId="00650F94" w14:textId="77777777" w:rsidR="00FB6632" w:rsidRPr="00FB6632" w:rsidRDefault="00FB6632" w:rsidP="00FB663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течение года в стенах библиотеки и в социальных стенах распространялись памятки: «Потребителю общественного питания», «Приобретение товаров через Интернет», «Как потребителю защитить свои права».  </w:t>
      </w:r>
    </w:p>
    <w:p w14:paraId="40135CEF" w14:textId="77777777" w:rsidR="00FB6632" w:rsidRPr="00FB6632" w:rsidRDefault="00FB6632" w:rsidP="00FB663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Финансовая грамотность</w:t>
      </w:r>
    </w:p>
    <w:p w14:paraId="41E11132" w14:textId="77777777" w:rsidR="00FB6632" w:rsidRPr="00FB6632" w:rsidRDefault="00FB6632" w:rsidP="00FB663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2022 года на базе городской библиотеки осуществляется работа с населением по финансовой грамотности. Кураторами данного направления являются: НБ им. Н.Г. Доможакова и «Институт финансовой грамотности» г. Москва.</w:t>
      </w:r>
    </w:p>
    <w:p w14:paraId="725D8141" w14:textId="77777777" w:rsidR="00FB6632" w:rsidRPr="00FB6632" w:rsidRDefault="00FB6632" w:rsidP="00FB663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Основы финансовой грамотности — это знания и умения, которые позволяют человеку эффективно управлять своими финансами. Они включают в себя понимание принципов бюджетирования, умение планировать расходы и доходы, знание о различных видах инвестиций и кредитов, а также способы защиты своих финансов от мошенников. Овладение основами финансовой грамотности помогает людям принимать обоснованные решения в области личных финансов и достигать своих целей.</w:t>
      </w:r>
    </w:p>
    <w:p w14:paraId="08348F81" w14:textId="77777777" w:rsidR="00FB6632" w:rsidRPr="00FB6632" w:rsidRDefault="00FB6632" w:rsidP="00FB663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2024 году сотрудники городской библиотеки Мухина Ю.Н. в январе прошла последующий этап тестирования по программе «Института финансовой грамотности», а в июне Самуйлова Т.А. прошла обучение «Финансовый навигатор» от Национального банка РХ. Обновляя знания в области финансового консультирования, сотрудники смогут помочь населению ориентироваться в услугах и продуктах, предлагаемых финансовыми институтами.</w:t>
      </w:r>
    </w:p>
    <w:p w14:paraId="63720920" w14:textId="77777777" w:rsidR="00FB6632" w:rsidRPr="00FB6632" w:rsidRDefault="00FB6632" w:rsidP="00FB663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апреле заведующий городской библиотекой принял участие в Конференции «Комплексный подход к формированию финансовой грамотности населения».</w:t>
      </w:r>
    </w:p>
    <w:p w14:paraId="28D4F27C" w14:textId="77777777" w:rsidR="00FB6632" w:rsidRPr="00FB6632" w:rsidRDefault="00FB6632" w:rsidP="00FB663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августе в Центре общественного доступа появилась «Точка доступности финансовых услуг», которая стала одним из результатов приоритетного направления повышения доступности финансовых услуг в Российской Федерации на период 2022–2024 годов.</w:t>
      </w:r>
    </w:p>
    <w:p w14:paraId="0C673B11" w14:textId="77777777" w:rsidR="00FB6632" w:rsidRPr="00FB6632" w:rsidRDefault="00FB6632" w:rsidP="00FB663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Традиционно каждый год 12 декабря в день принятия Конституции Российской Федерации сотрудники городской библиотеки проводят исторический час «Конституция РФ – сквозь время истории» для студентов Черногорского горно-строительного техникума — филиала в г. Абазе. </w:t>
      </w:r>
    </w:p>
    <w:p w14:paraId="6F51C19B" w14:textId="77777777" w:rsidR="00FB6632" w:rsidRPr="00FB6632" w:rsidRDefault="00FB6632" w:rsidP="00FB6632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Отдельно хочется осветить тему использования возможностей Портала Госуслуг. Не все граждане готовы к работе с серьезной документацией в сети, некоторые не обладают достаточными навыками работы в интернете. Сотрудники ЦОД городской библиотеки помогают желающим оформить заявление на получение российского или заграничного паспорта (госпошлина при оформлении через портал снижена), справки об отсутствии судимости, узнать о наличии административных правонарушений в области дорожного </w:t>
      </w:r>
      <w:r w:rsidRPr="00FB6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движения, проверить задолженности по штрафам и налогам, записаться к врачу, оформить водительское удостоверение, оформить разрешение на добычу охотничьих ресурсов и пр.</w:t>
      </w:r>
    </w:p>
    <w:p w14:paraId="2E7D4D9F" w14:textId="77777777" w:rsidR="00FB6632" w:rsidRPr="00FB6632" w:rsidRDefault="00FB6632" w:rsidP="00FB663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6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перечне бесплатных услуг ЦОД городской библиотеки имеется использование ресурсов справочной правовой системы Консультант Плюс. Для наших читателей существует свободная форма доступа к литературе по правовой тематике, к информационно-правовой системе Консультант Плюс. Все могут, как самостоятельно пользоваться поиском необходимой информации в информационно-правовой системе Консультант Плюс, так и наши специалисты ЦОД всегда помогут </w:t>
      </w:r>
      <w:r w:rsidRPr="00FB6632">
        <w:rPr>
          <w:rFonts w:ascii="Times New Roman" w:hAnsi="Times New Roman" w:cs="Times New Roman"/>
          <w:sz w:val="24"/>
          <w:szCs w:val="24"/>
          <w:shd w:val="clear" w:color="auto" w:fill="FFFFFF"/>
        </w:rPr>
        <w:t>в поиске. Актуальными в этом году стали вопросы: «Заполнение анкеты по трудоустройству вахтовым методом», «Бизнес-план для самозанятых», «уплата налогов».</w:t>
      </w:r>
    </w:p>
    <w:p w14:paraId="18179F69" w14:textId="77777777" w:rsidR="00FB6632" w:rsidRPr="00FB6632" w:rsidRDefault="00FB6632" w:rsidP="00FB66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32">
        <w:rPr>
          <w:rFonts w:ascii="Times New Roman" w:hAnsi="Times New Roman" w:cs="Times New Roman"/>
          <w:b/>
          <w:sz w:val="24"/>
          <w:szCs w:val="24"/>
        </w:rPr>
        <w:t xml:space="preserve">Издательская продукция библиотек </w:t>
      </w:r>
    </w:p>
    <w:p w14:paraId="5D4B4008" w14:textId="77777777" w:rsidR="00FB6632" w:rsidRPr="00FB6632" w:rsidRDefault="00FB6632" w:rsidP="00FB6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hAnsi="Times New Roman" w:cs="Times New Roman"/>
          <w:sz w:val="24"/>
          <w:szCs w:val="24"/>
        </w:rPr>
        <w:t xml:space="preserve">       Самым доступным способом информирования о деятельности и услугах библиотек является печатная реклама, которая позволяет раскрыть информационные, просветительские, образовательные ресурсы через различные виды печатной продукции. </w:t>
      </w:r>
      <w:r w:rsidRPr="00FB6632">
        <w:rPr>
          <w:rFonts w:ascii="Times New Roman" w:eastAsia="Calibri" w:hAnsi="Times New Roman" w:cs="Times New Roman"/>
          <w:sz w:val="24"/>
          <w:szCs w:val="24"/>
        </w:rPr>
        <w:t xml:space="preserve">В текущем году большое внимание было обращено пропаганде патриотических знаний среди подростков и молодежи. Были изданы и распространены </w:t>
      </w:r>
      <w:r w:rsidRPr="00FB6632">
        <w:rPr>
          <w:rFonts w:ascii="Times New Roman" w:hAnsi="Times New Roman" w:cs="Times New Roman"/>
          <w:sz w:val="24"/>
          <w:szCs w:val="24"/>
        </w:rPr>
        <w:t>листовки: «Твоя жизнь – твой выбор!», «Вместе мы сила!», и, ставшие уже традиционными «День независимости России», «Символ величия и славы» (День государственного флага РФ). А также по пропаганде экологических знаний и безопасности жизнедеятельности «Берегите природу!» и «Как вести себя правильно у открытого водоема», «Управляя велосипедом, двигайся безопасно».</w:t>
      </w:r>
    </w:p>
    <w:p w14:paraId="2AE45849" w14:textId="77777777" w:rsidR="00FB6632" w:rsidRPr="00FB6632" w:rsidRDefault="00FB6632" w:rsidP="00FB66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632">
        <w:rPr>
          <w:rFonts w:ascii="Times New Roman" w:hAnsi="Times New Roman" w:cs="Times New Roman"/>
          <w:sz w:val="24"/>
          <w:szCs w:val="24"/>
        </w:rPr>
        <w:t>Реклама библиотечных мероприятий размещается в холлах библиотек, на кафедрах выдачи литературы, на сайте МБУК «АЦБС», в газете «Абаза», с</w:t>
      </w:r>
      <w:r w:rsidRPr="00FB6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Администрации г. Абазы </w:t>
      </w:r>
      <w:hyperlink r:id="rId12" w:history="1">
        <w:r w:rsidRPr="00FB66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www.abaza-adm.ru</w:t>
        </w:r>
      </w:hyperlink>
      <w:r w:rsidRPr="00FB6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6632">
        <w:rPr>
          <w:rFonts w:ascii="Times New Roman" w:hAnsi="Times New Roman" w:cs="Times New Roman"/>
          <w:sz w:val="24"/>
          <w:szCs w:val="24"/>
        </w:rPr>
        <w:t>и в социальных сетях:</w:t>
      </w:r>
    </w:p>
    <w:p w14:paraId="151BB925" w14:textId="77777777" w:rsidR="00FB6632" w:rsidRPr="00FB6632" w:rsidRDefault="00FB6632" w:rsidP="00FB6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-     Социальная сеть «Одноклассники» ok.ru;</w:t>
      </w:r>
    </w:p>
    <w:p w14:paraId="639A8500" w14:textId="77777777" w:rsidR="00FB6632" w:rsidRPr="00FB6632" w:rsidRDefault="00FB6632" w:rsidP="00FB6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-     Социальная сеть «</w:t>
      </w:r>
      <w:hyperlink r:id="rId13" w:tgtFrame="_blank" w:history="1">
        <w:r w:rsidRPr="00FB66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ВКонтакте</w:t>
        </w:r>
      </w:hyperlink>
      <w:r w:rsidRPr="00FB6632">
        <w:rPr>
          <w:rFonts w:ascii="Times New Roman" w:eastAsia="Times New Roman" w:hAnsi="Times New Roman" w:cs="Times New Roman"/>
          <w:sz w:val="24"/>
          <w:szCs w:val="24"/>
          <w:lang w:eastAsia="ru-RU"/>
        </w:rPr>
        <w:t>» vk.com;</w:t>
      </w:r>
    </w:p>
    <w:p w14:paraId="39ED328F" w14:textId="77777777" w:rsidR="00FB6632" w:rsidRPr="00FB6632" w:rsidRDefault="00FB6632" w:rsidP="00FB6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-      </w:t>
      </w:r>
      <w:hyperlink r:id="rId14" w:history="1">
        <w:r w:rsidRPr="00FB66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www.instagram.com/biblioteka.abaza</w:t>
        </w:r>
      </w:hyperlink>
      <w:r w:rsidRPr="00FB66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B95E75" w14:textId="77777777" w:rsidR="00FB6632" w:rsidRPr="00FB6632" w:rsidRDefault="00FB6632" w:rsidP="00FB6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69856B" w14:textId="77777777" w:rsidR="00FB6632" w:rsidRPr="00FB6632" w:rsidRDefault="00FB6632" w:rsidP="00FB663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B6632">
        <w:rPr>
          <w:rFonts w:ascii="Times New Roman" w:eastAsia="Calibri" w:hAnsi="Times New Roman" w:cs="Times New Roman"/>
          <w:b/>
          <w:bCs/>
          <w:sz w:val="24"/>
          <w:szCs w:val="24"/>
        </w:rPr>
        <w:t>11. Организационно-методическая деятельность</w:t>
      </w:r>
    </w:p>
    <w:p w14:paraId="78304EAE" w14:textId="77777777" w:rsidR="00FB6632" w:rsidRPr="00FB6632" w:rsidRDefault="00FB6632" w:rsidP="00FB663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47704E" w14:textId="77777777" w:rsidR="00FB6632" w:rsidRPr="00FB6632" w:rsidRDefault="00FB6632" w:rsidP="00FB663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632">
        <w:rPr>
          <w:rFonts w:ascii="Times New Roman" w:eastAsia="Calibri" w:hAnsi="Times New Roman" w:cs="Times New Roman"/>
          <w:bCs/>
          <w:sz w:val="24"/>
          <w:szCs w:val="24"/>
        </w:rPr>
        <w:t>11.1.</w:t>
      </w:r>
      <w:r w:rsidRPr="00FB6632">
        <w:rPr>
          <w:rFonts w:ascii="Times New Roman" w:eastAsia="Calibri" w:hAnsi="Times New Roman" w:cs="Times New Roman"/>
          <w:sz w:val="24"/>
          <w:szCs w:val="24"/>
        </w:rPr>
        <w:t xml:space="preserve"> Методическая работа строится на анализе состояния и развития, как отдельных библиотек, так и библиотечной сети в целом. </w:t>
      </w:r>
    </w:p>
    <w:p w14:paraId="7FAC4D5A" w14:textId="77777777" w:rsidR="00FB6632" w:rsidRPr="00FB6632" w:rsidRDefault="00FB6632" w:rsidP="00FB663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632">
        <w:rPr>
          <w:rFonts w:ascii="Times New Roman" w:eastAsia="Calibri" w:hAnsi="Times New Roman" w:cs="Times New Roman"/>
          <w:sz w:val="24"/>
          <w:szCs w:val="24"/>
        </w:rPr>
        <w:t xml:space="preserve">Методист проводит сбор информации от библиотек и обработку сведений по требованиям и запросам вышестоящих инстанций; </w:t>
      </w:r>
    </w:p>
    <w:p w14:paraId="102080FE" w14:textId="77777777" w:rsidR="00FB6632" w:rsidRPr="00FB6632" w:rsidRDefault="00FB6632" w:rsidP="00FB663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632">
        <w:rPr>
          <w:rFonts w:ascii="Times New Roman" w:eastAsia="Calibri" w:hAnsi="Times New Roman" w:cs="Times New Roman"/>
          <w:sz w:val="24"/>
          <w:szCs w:val="24"/>
        </w:rPr>
        <w:t>Анализ отчетов за квартал, за год муниципальных библиотек города;</w:t>
      </w:r>
    </w:p>
    <w:p w14:paraId="4A013729" w14:textId="77777777" w:rsidR="00FB6632" w:rsidRPr="00FB6632" w:rsidRDefault="00FB6632" w:rsidP="00FB663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632">
        <w:rPr>
          <w:rFonts w:ascii="Times New Roman" w:eastAsia="Calibri" w:hAnsi="Times New Roman" w:cs="Times New Roman"/>
          <w:sz w:val="24"/>
          <w:szCs w:val="24"/>
        </w:rPr>
        <w:t xml:space="preserve">Мониторинг деятельности библиотек два раз в год: до 5 октября за 9 месяцев текущего года и до 5 февраля мониторинг качества за 12 месяцев предшествующего отчетному; </w:t>
      </w:r>
    </w:p>
    <w:p w14:paraId="2BAE0426" w14:textId="77777777" w:rsidR="00FB6632" w:rsidRPr="00FB6632" w:rsidRDefault="00FB6632" w:rsidP="00FB663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632">
        <w:rPr>
          <w:rFonts w:ascii="Times New Roman" w:eastAsia="Calibri" w:hAnsi="Times New Roman" w:cs="Times New Roman"/>
          <w:sz w:val="24"/>
          <w:szCs w:val="24"/>
        </w:rPr>
        <w:t>Совместно с заведующими библиотек и библиотекарями подготавливает проекты для участия в грантовой деятельности.</w:t>
      </w:r>
    </w:p>
    <w:p w14:paraId="4DE200FE" w14:textId="77777777" w:rsidR="00FB6632" w:rsidRPr="00FB6632" w:rsidRDefault="00FB6632" w:rsidP="00FB663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632">
        <w:rPr>
          <w:rFonts w:ascii="Times New Roman" w:eastAsia="Calibri" w:hAnsi="Times New Roman" w:cs="Times New Roman"/>
          <w:sz w:val="24"/>
          <w:szCs w:val="24"/>
        </w:rPr>
        <w:t>Методистом было подготовлено аналитических и планово-отчетных документов по различным темам – 89 шт.</w:t>
      </w:r>
    </w:p>
    <w:p w14:paraId="724CEC48" w14:textId="77777777" w:rsidR="00FB6632" w:rsidRPr="00FB6632" w:rsidRDefault="00FB6632" w:rsidP="00FB663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632">
        <w:rPr>
          <w:rFonts w:ascii="Times New Roman" w:eastAsia="Calibri" w:hAnsi="Times New Roman" w:cs="Times New Roman"/>
          <w:sz w:val="24"/>
          <w:szCs w:val="24"/>
        </w:rPr>
        <w:t xml:space="preserve">Работники МБУК «Абазинская ЦБС» стараются повышать свой профессиональный уровень, овладевать современными  информационными технологиями, повышая  свою квалификацию на республиканских семинарах, совещаниях, а также принимая участие в различных конкурсах, в том числе онлайн. </w:t>
      </w:r>
    </w:p>
    <w:p w14:paraId="0C118876" w14:textId="77777777" w:rsidR="00FB6632" w:rsidRPr="00FB6632" w:rsidRDefault="00FB6632" w:rsidP="00FB663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632">
        <w:rPr>
          <w:rFonts w:ascii="Times New Roman" w:eastAsia="Calibri" w:hAnsi="Times New Roman" w:cs="Times New Roman"/>
          <w:sz w:val="24"/>
          <w:szCs w:val="24"/>
        </w:rPr>
        <w:t xml:space="preserve">Методист МБУК «Абазинская ЦБС» оказывает помощь библиотекарям по ведению библиотечной документации, информационному обслуживанию пользователей, раскрытию фондов библиотек. В муниципальное задание, утверждённое Постановлением Администрации города Абазы  № 44 от 23.01.2019 г. включены следующие услуги и работы: </w:t>
      </w:r>
    </w:p>
    <w:p w14:paraId="17ACC58D" w14:textId="77777777" w:rsidR="00FB6632" w:rsidRPr="00FB6632" w:rsidRDefault="00FB6632" w:rsidP="00FB663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632">
        <w:rPr>
          <w:rFonts w:ascii="Times New Roman" w:eastAsia="Calibri" w:hAnsi="Times New Roman" w:cs="Times New Roman"/>
          <w:sz w:val="24"/>
          <w:szCs w:val="24"/>
        </w:rPr>
        <w:lastRenderedPageBreak/>
        <w:t>- Библиотечное, библиографическое и информационное обслуживание пользователей библиотеки в стационаре;</w:t>
      </w:r>
    </w:p>
    <w:p w14:paraId="5A236BEB" w14:textId="77777777" w:rsidR="00FB6632" w:rsidRPr="00FB6632" w:rsidRDefault="00FB6632" w:rsidP="00FB663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632">
        <w:rPr>
          <w:rFonts w:ascii="Times New Roman" w:eastAsia="Calibri" w:hAnsi="Times New Roman" w:cs="Times New Roman"/>
          <w:sz w:val="24"/>
          <w:szCs w:val="24"/>
        </w:rPr>
        <w:t>- Формирование, учет, изучение, обеспечение физического сохранения и безопасности фондов библиотек;</w:t>
      </w:r>
    </w:p>
    <w:p w14:paraId="1BEFEAF8" w14:textId="77777777" w:rsidR="00FB6632" w:rsidRPr="00FB6632" w:rsidRDefault="00FB6632" w:rsidP="00FB663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632">
        <w:rPr>
          <w:rFonts w:ascii="Times New Roman" w:eastAsia="Calibri" w:hAnsi="Times New Roman" w:cs="Times New Roman"/>
          <w:sz w:val="24"/>
          <w:szCs w:val="24"/>
        </w:rPr>
        <w:t>- Библиографическая обработка документов и создание каталогов.</w:t>
      </w:r>
    </w:p>
    <w:p w14:paraId="5E15E257" w14:textId="77777777" w:rsidR="00FB6632" w:rsidRPr="00FB6632" w:rsidRDefault="00FB6632" w:rsidP="00FB663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632">
        <w:rPr>
          <w:rFonts w:ascii="Times New Roman" w:eastAsia="Calibri" w:hAnsi="Times New Roman" w:cs="Times New Roman"/>
          <w:sz w:val="24"/>
          <w:szCs w:val="24"/>
        </w:rPr>
        <w:t>С целью повышения качества обслуживания читателей, руководствуясь приказом директора МБУК «Абазинская ЦБС» создана комиссия, проводились комиссионные проверки библиотек. Были составлены акты с рекомендациями по устранению недостатков.</w:t>
      </w:r>
    </w:p>
    <w:p w14:paraId="089910EE" w14:textId="77777777" w:rsidR="00FB6632" w:rsidRPr="00FB6632" w:rsidRDefault="00FB6632" w:rsidP="00FB663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632">
        <w:rPr>
          <w:rFonts w:ascii="Times New Roman" w:eastAsia="Calibri" w:hAnsi="Times New Roman" w:cs="Times New Roman"/>
          <w:sz w:val="24"/>
          <w:szCs w:val="24"/>
        </w:rPr>
        <w:t>Ежемесячно на совещаниях с заведующими библиотек обсуждаются интересные идеи по внедрению инновационных форм работы.</w:t>
      </w:r>
    </w:p>
    <w:p w14:paraId="732B2E75" w14:textId="77777777" w:rsidR="00FB6632" w:rsidRPr="00FB6632" w:rsidRDefault="00FB6632" w:rsidP="00FB663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632">
        <w:rPr>
          <w:rFonts w:ascii="Times New Roman" w:eastAsia="Calibri" w:hAnsi="Times New Roman" w:cs="Times New Roman"/>
          <w:sz w:val="24"/>
          <w:szCs w:val="24"/>
        </w:rPr>
        <w:t xml:space="preserve">11.2. Виды и формы методических услуг/работ, выполненных методистом: </w:t>
      </w:r>
    </w:p>
    <w:p w14:paraId="5AA240F4" w14:textId="77777777" w:rsidR="00FB6632" w:rsidRPr="00FB6632" w:rsidRDefault="00FB6632" w:rsidP="00FB6632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26"/>
        </w:rPr>
      </w:pPr>
    </w:p>
    <w:tbl>
      <w:tblPr>
        <w:tblStyle w:val="9"/>
        <w:tblW w:w="0" w:type="auto"/>
        <w:tblLayout w:type="fixed"/>
        <w:tblLook w:val="04A0" w:firstRow="1" w:lastRow="0" w:firstColumn="1" w:lastColumn="0" w:noHBand="0" w:noVBand="1"/>
      </w:tblPr>
      <w:tblGrid>
        <w:gridCol w:w="592"/>
        <w:gridCol w:w="3011"/>
        <w:gridCol w:w="1467"/>
        <w:gridCol w:w="2126"/>
        <w:gridCol w:w="1166"/>
        <w:gridCol w:w="1350"/>
      </w:tblGrid>
      <w:tr w:rsidR="00FB6632" w:rsidRPr="00FB6632" w14:paraId="023F9D23" w14:textId="77777777" w:rsidTr="008F09E9">
        <w:tc>
          <w:tcPr>
            <w:tcW w:w="592" w:type="dxa"/>
            <w:vMerge w:val="restart"/>
          </w:tcPr>
          <w:p w14:paraId="1DA2B3A0" w14:textId="77777777" w:rsidR="00FB6632" w:rsidRPr="00FB6632" w:rsidRDefault="00FB6632" w:rsidP="00FB6632">
            <w:pPr>
              <w:jc w:val="both"/>
            </w:pPr>
            <w:r w:rsidRPr="00FB6632">
              <w:t>№</w:t>
            </w:r>
          </w:p>
          <w:p w14:paraId="05D1B295" w14:textId="77777777" w:rsidR="00FB6632" w:rsidRPr="00FB6632" w:rsidRDefault="00FB6632" w:rsidP="00FB6632">
            <w:pPr>
              <w:jc w:val="both"/>
            </w:pPr>
            <w:r w:rsidRPr="00FB6632">
              <w:t>п/п</w:t>
            </w:r>
          </w:p>
        </w:tc>
        <w:tc>
          <w:tcPr>
            <w:tcW w:w="3011" w:type="dxa"/>
            <w:vMerge w:val="restart"/>
          </w:tcPr>
          <w:p w14:paraId="58BCAD1C" w14:textId="77777777" w:rsidR="00FB6632" w:rsidRPr="00FB6632" w:rsidRDefault="00FB6632" w:rsidP="00FB6632">
            <w:pPr>
              <w:jc w:val="center"/>
            </w:pPr>
            <w:r w:rsidRPr="00FB6632">
              <w:t>Виды методических работ/услуг</w:t>
            </w:r>
          </w:p>
        </w:tc>
        <w:tc>
          <w:tcPr>
            <w:tcW w:w="6109" w:type="dxa"/>
            <w:gridSpan w:val="4"/>
          </w:tcPr>
          <w:p w14:paraId="5949E0BD" w14:textId="77777777" w:rsidR="00FB6632" w:rsidRPr="00FB6632" w:rsidRDefault="00FB6632" w:rsidP="00FB6632">
            <w:pPr>
              <w:jc w:val="center"/>
            </w:pPr>
            <w:r w:rsidRPr="00FB6632">
              <w:t>Количество, в т.ч.</w:t>
            </w:r>
          </w:p>
        </w:tc>
      </w:tr>
      <w:tr w:rsidR="00FB6632" w:rsidRPr="00FB6632" w14:paraId="66F5F31D" w14:textId="77777777" w:rsidTr="008F09E9">
        <w:tc>
          <w:tcPr>
            <w:tcW w:w="592" w:type="dxa"/>
            <w:vMerge/>
          </w:tcPr>
          <w:p w14:paraId="5D7BFF76" w14:textId="77777777" w:rsidR="00FB6632" w:rsidRPr="00FB6632" w:rsidRDefault="00FB6632" w:rsidP="00FB6632">
            <w:pPr>
              <w:jc w:val="both"/>
            </w:pPr>
          </w:p>
        </w:tc>
        <w:tc>
          <w:tcPr>
            <w:tcW w:w="3011" w:type="dxa"/>
            <w:vMerge/>
          </w:tcPr>
          <w:p w14:paraId="7904311A" w14:textId="77777777" w:rsidR="00FB6632" w:rsidRPr="00FB6632" w:rsidRDefault="00FB6632" w:rsidP="00FB6632">
            <w:pPr>
              <w:jc w:val="both"/>
            </w:pPr>
          </w:p>
        </w:tc>
        <w:tc>
          <w:tcPr>
            <w:tcW w:w="1467" w:type="dxa"/>
          </w:tcPr>
          <w:p w14:paraId="30DC9E1E" w14:textId="77777777" w:rsidR="00FB6632" w:rsidRPr="00FB6632" w:rsidRDefault="00FB6632" w:rsidP="00FB6632">
            <w:pPr>
              <w:jc w:val="both"/>
            </w:pPr>
            <w:r w:rsidRPr="00FB6632">
              <w:t>для  учредителя</w:t>
            </w:r>
          </w:p>
        </w:tc>
        <w:tc>
          <w:tcPr>
            <w:tcW w:w="2126" w:type="dxa"/>
          </w:tcPr>
          <w:p w14:paraId="1AAABF7D" w14:textId="77777777" w:rsidR="00FB6632" w:rsidRPr="00FB6632" w:rsidRDefault="00FB6632" w:rsidP="00FB6632">
            <w:pPr>
              <w:jc w:val="both"/>
            </w:pPr>
            <w:r w:rsidRPr="00FB6632">
              <w:t xml:space="preserve">Для НБ им. </w:t>
            </w:r>
          </w:p>
          <w:p w14:paraId="2380E90A" w14:textId="77777777" w:rsidR="00FB6632" w:rsidRPr="00FB6632" w:rsidRDefault="00FB6632" w:rsidP="00FB6632">
            <w:pPr>
              <w:jc w:val="both"/>
            </w:pPr>
            <w:r w:rsidRPr="00FB6632">
              <w:t>Н.Г. Доможакова</w:t>
            </w:r>
          </w:p>
        </w:tc>
        <w:tc>
          <w:tcPr>
            <w:tcW w:w="1166" w:type="dxa"/>
          </w:tcPr>
          <w:p w14:paraId="2378FB2D" w14:textId="77777777" w:rsidR="00FB6632" w:rsidRPr="00FB6632" w:rsidRDefault="00FB6632" w:rsidP="00FB6632">
            <w:pPr>
              <w:jc w:val="both"/>
            </w:pPr>
            <w:r w:rsidRPr="00FB6632">
              <w:t xml:space="preserve">для </w:t>
            </w:r>
          </w:p>
          <w:p w14:paraId="7348BF51" w14:textId="77777777" w:rsidR="00FB6632" w:rsidRPr="00FB6632" w:rsidRDefault="00FB6632" w:rsidP="00FB6632">
            <w:pPr>
              <w:jc w:val="both"/>
            </w:pPr>
            <w:r w:rsidRPr="00FB6632">
              <w:t>филиалов</w:t>
            </w:r>
          </w:p>
        </w:tc>
        <w:tc>
          <w:tcPr>
            <w:tcW w:w="1350" w:type="dxa"/>
          </w:tcPr>
          <w:p w14:paraId="48E07BB0" w14:textId="77777777" w:rsidR="00FB6632" w:rsidRPr="00FB6632" w:rsidRDefault="00FB6632" w:rsidP="00FB6632">
            <w:pPr>
              <w:jc w:val="both"/>
            </w:pPr>
            <w:r w:rsidRPr="00FB6632">
              <w:t>для б-к др. ведомств</w:t>
            </w:r>
          </w:p>
        </w:tc>
      </w:tr>
      <w:tr w:rsidR="00FB6632" w:rsidRPr="00FB6632" w14:paraId="562B5002" w14:textId="77777777" w:rsidTr="008F09E9">
        <w:tc>
          <w:tcPr>
            <w:tcW w:w="592" w:type="dxa"/>
          </w:tcPr>
          <w:p w14:paraId="047C9A1F" w14:textId="77777777" w:rsidR="00FB6632" w:rsidRPr="00FB6632" w:rsidRDefault="00FB6632" w:rsidP="00FB6632">
            <w:pPr>
              <w:jc w:val="both"/>
            </w:pPr>
            <w:r w:rsidRPr="00FB6632">
              <w:t>1.</w:t>
            </w:r>
          </w:p>
        </w:tc>
        <w:tc>
          <w:tcPr>
            <w:tcW w:w="3011" w:type="dxa"/>
          </w:tcPr>
          <w:p w14:paraId="3B315108" w14:textId="77777777" w:rsidR="00FB6632" w:rsidRPr="00FB6632" w:rsidRDefault="00FB6632" w:rsidP="00FB6632">
            <w:pPr>
              <w:jc w:val="both"/>
            </w:pPr>
            <w:r w:rsidRPr="00FB6632">
              <w:t>Информации</w:t>
            </w:r>
          </w:p>
        </w:tc>
        <w:tc>
          <w:tcPr>
            <w:tcW w:w="1467" w:type="dxa"/>
          </w:tcPr>
          <w:p w14:paraId="6DFE7B77" w14:textId="77777777" w:rsidR="00FB6632" w:rsidRPr="00FB6632" w:rsidRDefault="00FB6632" w:rsidP="00FB6632">
            <w:pPr>
              <w:jc w:val="center"/>
            </w:pPr>
            <w:r w:rsidRPr="00FB6632">
              <w:t>19</w:t>
            </w:r>
          </w:p>
        </w:tc>
        <w:tc>
          <w:tcPr>
            <w:tcW w:w="2126" w:type="dxa"/>
          </w:tcPr>
          <w:p w14:paraId="56D38315" w14:textId="77777777" w:rsidR="00FB6632" w:rsidRPr="00FB6632" w:rsidRDefault="00FB6632" w:rsidP="00FB6632">
            <w:pPr>
              <w:jc w:val="center"/>
            </w:pPr>
            <w:r w:rsidRPr="00FB6632">
              <w:t>14</w:t>
            </w:r>
          </w:p>
        </w:tc>
        <w:tc>
          <w:tcPr>
            <w:tcW w:w="1166" w:type="dxa"/>
          </w:tcPr>
          <w:p w14:paraId="0B58AA67" w14:textId="77777777" w:rsidR="00FB6632" w:rsidRPr="00FB6632" w:rsidRDefault="00FB6632" w:rsidP="00FB6632">
            <w:pPr>
              <w:jc w:val="center"/>
            </w:pPr>
            <w:r w:rsidRPr="00FB6632">
              <w:t>5</w:t>
            </w:r>
          </w:p>
        </w:tc>
        <w:tc>
          <w:tcPr>
            <w:tcW w:w="1350" w:type="dxa"/>
          </w:tcPr>
          <w:p w14:paraId="638DE8DD" w14:textId="77777777" w:rsidR="00FB6632" w:rsidRPr="00FB6632" w:rsidRDefault="00FB6632" w:rsidP="00FB6632">
            <w:pPr>
              <w:jc w:val="center"/>
            </w:pPr>
            <w:r w:rsidRPr="00FB6632">
              <w:t>Х</w:t>
            </w:r>
          </w:p>
        </w:tc>
      </w:tr>
      <w:tr w:rsidR="00FB6632" w:rsidRPr="00FB6632" w14:paraId="1D474379" w14:textId="77777777" w:rsidTr="008F09E9">
        <w:tc>
          <w:tcPr>
            <w:tcW w:w="592" w:type="dxa"/>
          </w:tcPr>
          <w:p w14:paraId="56A941E1" w14:textId="77777777" w:rsidR="00FB6632" w:rsidRPr="00FB6632" w:rsidRDefault="00FB6632" w:rsidP="00FB6632">
            <w:pPr>
              <w:jc w:val="both"/>
            </w:pPr>
            <w:r w:rsidRPr="00FB6632">
              <w:t>2.</w:t>
            </w:r>
          </w:p>
        </w:tc>
        <w:tc>
          <w:tcPr>
            <w:tcW w:w="3011" w:type="dxa"/>
          </w:tcPr>
          <w:p w14:paraId="365136D2" w14:textId="77777777" w:rsidR="00FB6632" w:rsidRPr="00FB6632" w:rsidRDefault="00FB6632" w:rsidP="00FB6632">
            <w:pPr>
              <w:jc w:val="both"/>
            </w:pPr>
            <w:r w:rsidRPr="00FB6632">
              <w:t>Аналитические материалы</w:t>
            </w:r>
          </w:p>
        </w:tc>
        <w:tc>
          <w:tcPr>
            <w:tcW w:w="1467" w:type="dxa"/>
          </w:tcPr>
          <w:p w14:paraId="64B0E736" w14:textId="77777777" w:rsidR="00FB6632" w:rsidRPr="00FB6632" w:rsidRDefault="00FB6632" w:rsidP="00FB6632">
            <w:pPr>
              <w:jc w:val="center"/>
            </w:pPr>
            <w:r w:rsidRPr="00FB6632">
              <w:t>3</w:t>
            </w:r>
          </w:p>
        </w:tc>
        <w:tc>
          <w:tcPr>
            <w:tcW w:w="2126" w:type="dxa"/>
          </w:tcPr>
          <w:p w14:paraId="71A2E30C" w14:textId="77777777" w:rsidR="00FB6632" w:rsidRPr="00FB6632" w:rsidRDefault="00FB6632" w:rsidP="00FB6632">
            <w:pPr>
              <w:jc w:val="center"/>
            </w:pPr>
            <w:r w:rsidRPr="00FB6632">
              <w:t>1</w:t>
            </w:r>
          </w:p>
        </w:tc>
        <w:tc>
          <w:tcPr>
            <w:tcW w:w="1166" w:type="dxa"/>
          </w:tcPr>
          <w:p w14:paraId="10ED3ACC" w14:textId="77777777" w:rsidR="00FB6632" w:rsidRPr="00FB6632" w:rsidRDefault="00FB6632" w:rsidP="00FB6632">
            <w:pPr>
              <w:jc w:val="center"/>
            </w:pPr>
            <w:r w:rsidRPr="00FB6632">
              <w:t>2</w:t>
            </w:r>
          </w:p>
        </w:tc>
        <w:tc>
          <w:tcPr>
            <w:tcW w:w="1350" w:type="dxa"/>
          </w:tcPr>
          <w:p w14:paraId="77F56C43" w14:textId="77777777" w:rsidR="00FB6632" w:rsidRPr="00FB6632" w:rsidRDefault="00FB6632" w:rsidP="00FB6632">
            <w:pPr>
              <w:jc w:val="center"/>
            </w:pPr>
            <w:r w:rsidRPr="00FB6632">
              <w:t>Х</w:t>
            </w:r>
          </w:p>
        </w:tc>
      </w:tr>
      <w:tr w:rsidR="00FB6632" w:rsidRPr="00FB6632" w14:paraId="38B4AA46" w14:textId="77777777" w:rsidTr="008F09E9">
        <w:tc>
          <w:tcPr>
            <w:tcW w:w="592" w:type="dxa"/>
          </w:tcPr>
          <w:p w14:paraId="51F4399F" w14:textId="77777777" w:rsidR="00FB6632" w:rsidRPr="00FB6632" w:rsidRDefault="00FB6632" w:rsidP="00FB6632">
            <w:pPr>
              <w:jc w:val="both"/>
            </w:pPr>
            <w:r w:rsidRPr="00FB6632">
              <w:t>3.</w:t>
            </w:r>
          </w:p>
        </w:tc>
        <w:tc>
          <w:tcPr>
            <w:tcW w:w="3011" w:type="dxa"/>
          </w:tcPr>
          <w:p w14:paraId="2153593D" w14:textId="77777777" w:rsidR="00FB6632" w:rsidRPr="00FB6632" w:rsidRDefault="00FB6632" w:rsidP="00FB6632">
            <w:pPr>
              <w:jc w:val="both"/>
            </w:pPr>
            <w:r w:rsidRPr="00FB6632">
              <w:t>Перспективные планы по направлениям</w:t>
            </w:r>
          </w:p>
        </w:tc>
        <w:tc>
          <w:tcPr>
            <w:tcW w:w="1467" w:type="dxa"/>
          </w:tcPr>
          <w:p w14:paraId="15932FC9" w14:textId="77777777" w:rsidR="00FB6632" w:rsidRPr="00FB6632" w:rsidRDefault="00FB6632" w:rsidP="00FB6632">
            <w:pPr>
              <w:jc w:val="center"/>
            </w:pPr>
            <w:r w:rsidRPr="00FB6632">
              <w:t>25</w:t>
            </w:r>
          </w:p>
        </w:tc>
        <w:tc>
          <w:tcPr>
            <w:tcW w:w="2126" w:type="dxa"/>
          </w:tcPr>
          <w:p w14:paraId="4A9CF574" w14:textId="77777777" w:rsidR="00FB6632" w:rsidRPr="00FB6632" w:rsidRDefault="00FB6632" w:rsidP="00FB6632">
            <w:pPr>
              <w:jc w:val="center"/>
            </w:pPr>
            <w:r w:rsidRPr="00FB6632">
              <w:t>-</w:t>
            </w:r>
          </w:p>
        </w:tc>
        <w:tc>
          <w:tcPr>
            <w:tcW w:w="1166" w:type="dxa"/>
          </w:tcPr>
          <w:p w14:paraId="02814F44" w14:textId="77777777" w:rsidR="00FB6632" w:rsidRPr="00FB6632" w:rsidRDefault="00FB6632" w:rsidP="00FB6632">
            <w:pPr>
              <w:jc w:val="center"/>
            </w:pPr>
            <w:r w:rsidRPr="00FB6632">
              <w:t>12</w:t>
            </w:r>
          </w:p>
        </w:tc>
        <w:tc>
          <w:tcPr>
            <w:tcW w:w="1350" w:type="dxa"/>
          </w:tcPr>
          <w:p w14:paraId="35CA9B4D" w14:textId="77777777" w:rsidR="00FB6632" w:rsidRPr="00FB6632" w:rsidRDefault="00FB6632" w:rsidP="00FB6632">
            <w:pPr>
              <w:jc w:val="center"/>
            </w:pPr>
            <w:r w:rsidRPr="00FB6632">
              <w:t>Х</w:t>
            </w:r>
          </w:p>
        </w:tc>
      </w:tr>
      <w:tr w:rsidR="00FB6632" w:rsidRPr="00FB6632" w14:paraId="28D876A8" w14:textId="77777777" w:rsidTr="008F09E9">
        <w:tc>
          <w:tcPr>
            <w:tcW w:w="592" w:type="dxa"/>
          </w:tcPr>
          <w:p w14:paraId="05F50CFC" w14:textId="77777777" w:rsidR="00FB6632" w:rsidRPr="00FB6632" w:rsidRDefault="00FB6632" w:rsidP="00FB6632">
            <w:pPr>
              <w:jc w:val="both"/>
            </w:pPr>
            <w:r w:rsidRPr="00FB6632">
              <w:t>4.</w:t>
            </w:r>
          </w:p>
        </w:tc>
        <w:tc>
          <w:tcPr>
            <w:tcW w:w="3011" w:type="dxa"/>
          </w:tcPr>
          <w:p w14:paraId="24FFD2F3" w14:textId="77777777" w:rsidR="00FB6632" w:rsidRPr="00FB6632" w:rsidRDefault="00FB6632" w:rsidP="00FB6632">
            <w:pPr>
              <w:jc w:val="both"/>
            </w:pPr>
            <w:r w:rsidRPr="00FB6632">
              <w:t>Индивидуальные консультации</w:t>
            </w:r>
          </w:p>
        </w:tc>
        <w:tc>
          <w:tcPr>
            <w:tcW w:w="1467" w:type="dxa"/>
          </w:tcPr>
          <w:p w14:paraId="054C7EFC" w14:textId="77777777" w:rsidR="00FB6632" w:rsidRPr="00FB6632" w:rsidRDefault="00FB6632" w:rsidP="00FB6632">
            <w:pPr>
              <w:jc w:val="center"/>
              <w:rPr>
                <w:lang w:val="en-US"/>
              </w:rPr>
            </w:pPr>
            <w:r w:rsidRPr="00FB6632">
              <w:t>Х</w:t>
            </w:r>
          </w:p>
        </w:tc>
        <w:tc>
          <w:tcPr>
            <w:tcW w:w="2126" w:type="dxa"/>
          </w:tcPr>
          <w:p w14:paraId="62B040B1" w14:textId="77777777" w:rsidR="00FB6632" w:rsidRPr="00FB6632" w:rsidRDefault="00FB6632" w:rsidP="00FB6632">
            <w:pPr>
              <w:jc w:val="center"/>
            </w:pPr>
            <w:r w:rsidRPr="00FB6632">
              <w:t>Х</w:t>
            </w:r>
          </w:p>
        </w:tc>
        <w:tc>
          <w:tcPr>
            <w:tcW w:w="1166" w:type="dxa"/>
          </w:tcPr>
          <w:p w14:paraId="1EAEBA84" w14:textId="77777777" w:rsidR="00FB6632" w:rsidRPr="00FB6632" w:rsidRDefault="00FB6632" w:rsidP="00FB6632">
            <w:pPr>
              <w:jc w:val="center"/>
            </w:pPr>
            <w:r w:rsidRPr="00FB6632">
              <w:t>15</w:t>
            </w:r>
          </w:p>
        </w:tc>
        <w:tc>
          <w:tcPr>
            <w:tcW w:w="1350" w:type="dxa"/>
          </w:tcPr>
          <w:p w14:paraId="3036293B" w14:textId="77777777" w:rsidR="00FB6632" w:rsidRPr="00FB6632" w:rsidRDefault="00FB6632" w:rsidP="00FB6632">
            <w:pPr>
              <w:jc w:val="center"/>
              <w:rPr>
                <w:lang w:val="en-US"/>
              </w:rPr>
            </w:pPr>
            <w:r w:rsidRPr="00FB6632">
              <w:rPr>
                <w:lang w:val="en-US"/>
              </w:rPr>
              <w:t>-</w:t>
            </w:r>
          </w:p>
        </w:tc>
      </w:tr>
      <w:tr w:rsidR="00FB6632" w:rsidRPr="00FB6632" w14:paraId="57E598D1" w14:textId="77777777" w:rsidTr="008F09E9">
        <w:tc>
          <w:tcPr>
            <w:tcW w:w="592" w:type="dxa"/>
          </w:tcPr>
          <w:p w14:paraId="134CC3AE" w14:textId="77777777" w:rsidR="00FB6632" w:rsidRPr="00FB6632" w:rsidRDefault="00FB6632" w:rsidP="00FB6632">
            <w:pPr>
              <w:jc w:val="both"/>
            </w:pPr>
            <w:r w:rsidRPr="00FB6632">
              <w:t xml:space="preserve">5. </w:t>
            </w:r>
          </w:p>
        </w:tc>
        <w:tc>
          <w:tcPr>
            <w:tcW w:w="3011" w:type="dxa"/>
          </w:tcPr>
          <w:p w14:paraId="02FBA9FB" w14:textId="77777777" w:rsidR="00FB6632" w:rsidRPr="00FB6632" w:rsidRDefault="00FB6632" w:rsidP="00FB6632">
            <w:pPr>
              <w:jc w:val="both"/>
            </w:pPr>
            <w:r w:rsidRPr="00FB6632">
              <w:t>Групповые консультации</w:t>
            </w:r>
          </w:p>
        </w:tc>
        <w:tc>
          <w:tcPr>
            <w:tcW w:w="1467" w:type="dxa"/>
          </w:tcPr>
          <w:p w14:paraId="0BB4A567" w14:textId="77777777" w:rsidR="00FB6632" w:rsidRPr="00FB6632" w:rsidRDefault="00FB6632" w:rsidP="00FB6632">
            <w:pPr>
              <w:jc w:val="center"/>
            </w:pPr>
            <w:r w:rsidRPr="00FB6632">
              <w:t>Х</w:t>
            </w:r>
          </w:p>
        </w:tc>
        <w:tc>
          <w:tcPr>
            <w:tcW w:w="2126" w:type="dxa"/>
          </w:tcPr>
          <w:p w14:paraId="2C3A2222" w14:textId="77777777" w:rsidR="00FB6632" w:rsidRPr="00FB6632" w:rsidRDefault="00FB6632" w:rsidP="00FB6632">
            <w:pPr>
              <w:jc w:val="center"/>
            </w:pPr>
            <w:r w:rsidRPr="00FB6632">
              <w:t>Х</w:t>
            </w:r>
          </w:p>
        </w:tc>
        <w:tc>
          <w:tcPr>
            <w:tcW w:w="1166" w:type="dxa"/>
          </w:tcPr>
          <w:p w14:paraId="4D3C4849" w14:textId="77777777" w:rsidR="00FB6632" w:rsidRPr="00FB6632" w:rsidRDefault="00FB6632" w:rsidP="00FB6632">
            <w:pPr>
              <w:jc w:val="center"/>
            </w:pPr>
            <w:r w:rsidRPr="00FB6632">
              <w:t>5</w:t>
            </w:r>
          </w:p>
        </w:tc>
        <w:tc>
          <w:tcPr>
            <w:tcW w:w="1350" w:type="dxa"/>
          </w:tcPr>
          <w:p w14:paraId="1CADF03A" w14:textId="77777777" w:rsidR="00FB6632" w:rsidRPr="00FB6632" w:rsidRDefault="00FB6632" w:rsidP="00FB6632">
            <w:pPr>
              <w:jc w:val="center"/>
              <w:rPr>
                <w:lang w:val="en-US"/>
              </w:rPr>
            </w:pPr>
            <w:r w:rsidRPr="00FB6632">
              <w:rPr>
                <w:lang w:val="en-US"/>
              </w:rPr>
              <w:t>-</w:t>
            </w:r>
          </w:p>
        </w:tc>
      </w:tr>
      <w:tr w:rsidR="00FB6632" w:rsidRPr="00FB6632" w14:paraId="76C2322F" w14:textId="77777777" w:rsidTr="008F09E9">
        <w:tc>
          <w:tcPr>
            <w:tcW w:w="592" w:type="dxa"/>
          </w:tcPr>
          <w:p w14:paraId="1E246929" w14:textId="77777777" w:rsidR="00FB6632" w:rsidRPr="00FB6632" w:rsidRDefault="00FB6632" w:rsidP="00FB6632">
            <w:pPr>
              <w:jc w:val="both"/>
            </w:pPr>
            <w:r w:rsidRPr="00FB6632">
              <w:t>6.</w:t>
            </w:r>
          </w:p>
        </w:tc>
        <w:tc>
          <w:tcPr>
            <w:tcW w:w="3011" w:type="dxa"/>
          </w:tcPr>
          <w:p w14:paraId="75E31E8F" w14:textId="77777777" w:rsidR="00FB6632" w:rsidRPr="00FB6632" w:rsidRDefault="00FB6632" w:rsidP="00FB6632">
            <w:pPr>
              <w:jc w:val="both"/>
            </w:pPr>
            <w:r w:rsidRPr="00FB6632">
              <w:t>Информационно-методические материалы (в т.ч. годовой отчет)</w:t>
            </w:r>
          </w:p>
          <w:p w14:paraId="25185DE5" w14:textId="77777777" w:rsidR="00FB6632" w:rsidRPr="00FB6632" w:rsidRDefault="00FB6632" w:rsidP="00FB6632">
            <w:pPr>
              <w:jc w:val="both"/>
            </w:pPr>
            <w:r w:rsidRPr="00FB6632">
              <w:t>печатные/электронные</w:t>
            </w:r>
          </w:p>
        </w:tc>
        <w:tc>
          <w:tcPr>
            <w:tcW w:w="1467" w:type="dxa"/>
          </w:tcPr>
          <w:p w14:paraId="32D6DD1A" w14:textId="77777777" w:rsidR="00FB6632" w:rsidRPr="00FB6632" w:rsidRDefault="00FB6632" w:rsidP="00FB6632">
            <w:pPr>
              <w:jc w:val="center"/>
            </w:pPr>
            <w:r w:rsidRPr="00FB6632">
              <w:t>Х</w:t>
            </w:r>
          </w:p>
        </w:tc>
        <w:tc>
          <w:tcPr>
            <w:tcW w:w="2126" w:type="dxa"/>
          </w:tcPr>
          <w:p w14:paraId="77ED1026" w14:textId="77777777" w:rsidR="00FB6632" w:rsidRPr="00FB6632" w:rsidRDefault="00FB6632" w:rsidP="00FB6632">
            <w:pPr>
              <w:jc w:val="center"/>
            </w:pPr>
            <w:r w:rsidRPr="00FB6632">
              <w:t>1</w:t>
            </w:r>
          </w:p>
        </w:tc>
        <w:tc>
          <w:tcPr>
            <w:tcW w:w="1166" w:type="dxa"/>
          </w:tcPr>
          <w:p w14:paraId="5C917C9C" w14:textId="77777777" w:rsidR="00FB6632" w:rsidRPr="00FB6632" w:rsidRDefault="00FB6632" w:rsidP="00FB6632">
            <w:pPr>
              <w:jc w:val="center"/>
            </w:pPr>
            <w:r w:rsidRPr="00FB6632">
              <w:t>2</w:t>
            </w:r>
          </w:p>
        </w:tc>
        <w:tc>
          <w:tcPr>
            <w:tcW w:w="1350" w:type="dxa"/>
          </w:tcPr>
          <w:p w14:paraId="546661C9" w14:textId="77777777" w:rsidR="00FB6632" w:rsidRPr="00FB6632" w:rsidRDefault="00FB6632" w:rsidP="00FB6632">
            <w:pPr>
              <w:jc w:val="center"/>
            </w:pPr>
            <w:r w:rsidRPr="00FB6632">
              <w:t>3</w:t>
            </w:r>
          </w:p>
        </w:tc>
      </w:tr>
      <w:tr w:rsidR="00FB6632" w:rsidRPr="00FB6632" w14:paraId="092A1005" w14:textId="77777777" w:rsidTr="008F09E9">
        <w:tc>
          <w:tcPr>
            <w:tcW w:w="592" w:type="dxa"/>
          </w:tcPr>
          <w:p w14:paraId="130C30EF" w14:textId="77777777" w:rsidR="00FB6632" w:rsidRPr="00FB6632" w:rsidRDefault="00FB6632" w:rsidP="00FB6632">
            <w:pPr>
              <w:jc w:val="both"/>
            </w:pPr>
            <w:r w:rsidRPr="00FB6632">
              <w:t>7.</w:t>
            </w:r>
          </w:p>
        </w:tc>
        <w:tc>
          <w:tcPr>
            <w:tcW w:w="3011" w:type="dxa"/>
          </w:tcPr>
          <w:p w14:paraId="55BDFE0A" w14:textId="77777777" w:rsidR="00FB6632" w:rsidRPr="00FB6632" w:rsidRDefault="00FB6632" w:rsidP="00FB6632">
            <w:pPr>
              <w:jc w:val="both"/>
            </w:pPr>
            <w:r w:rsidRPr="00FB6632">
              <w:t>Совещания</w:t>
            </w:r>
          </w:p>
        </w:tc>
        <w:tc>
          <w:tcPr>
            <w:tcW w:w="1467" w:type="dxa"/>
          </w:tcPr>
          <w:p w14:paraId="74C7AED4" w14:textId="77777777" w:rsidR="00FB6632" w:rsidRPr="00FB6632" w:rsidRDefault="00FB6632" w:rsidP="00FB6632">
            <w:pPr>
              <w:jc w:val="center"/>
            </w:pPr>
            <w:r w:rsidRPr="00FB6632">
              <w:t>Х</w:t>
            </w:r>
          </w:p>
        </w:tc>
        <w:tc>
          <w:tcPr>
            <w:tcW w:w="2126" w:type="dxa"/>
          </w:tcPr>
          <w:p w14:paraId="2B8AFC1E" w14:textId="77777777" w:rsidR="00FB6632" w:rsidRPr="00FB6632" w:rsidRDefault="00FB6632" w:rsidP="00FB6632">
            <w:pPr>
              <w:jc w:val="center"/>
            </w:pPr>
            <w:r w:rsidRPr="00FB6632">
              <w:t>Х</w:t>
            </w:r>
          </w:p>
        </w:tc>
        <w:tc>
          <w:tcPr>
            <w:tcW w:w="1166" w:type="dxa"/>
          </w:tcPr>
          <w:p w14:paraId="0DF6E38B" w14:textId="77777777" w:rsidR="00FB6632" w:rsidRPr="00FB6632" w:rsidRDefault="00FB6632" w:rsidP="00FB6632">
            <w:pPr>
              <w:jc w:val="center"/>
            </w:pPr>
            <w:r w:rsidRPr="00FB6632">
              <w:t>6</w:t>
            </w:r>
          </w:p>
        </w:tc>
        <w:tc>
          <w:tcPr>
            <w:tcW w:w="1350" w:type="dxa"/>
          </w:tcPr>
          <w:p w14:paraId="5383FA66" w14:textId="77777777" w:rsidR="00FB6632" w:rsidRPr="00FB6632" w:rsidRDefault="00FB6632" w:rsidP="00FB6632">
            <w:pPr>
              <w:jc w:val="center"/>
              <w:rPr>
                <w:lang w:val="en-US"/>
              </w:rPr>
            </w:pPr>
            <w:r w:rsidRPr="00FB6632">
              <w:rPr>
                <w:lang w:val="en-US"/>
              </w:rPr>
              <w:t>-</w:t>
            </w:r>
          </w:p>
        </w:tc>
      </w:tr>
      <w:tr w:rsidR="00FB6632" w:rsidRPr="00FB6632" w14:paraId="509E755B" w14:textId="77777777" w:rsidTr="008F09E9">
        <w:tc>
          <w:tcPr>
            <w:tcW w:w="592" w:type="dxa"/>
          </w:tcPr>
          <w:p w14:paraId="2DB5580C" w14:textId="77777777" w:rsidR="00FB6632" w:rsidRPr="00FB6632" w:rsidRDefault="00FB6632" w:rsidP="00FB6632">
            <w:pPr>
              <w:jc w:val="both"/>
            </w:pPr>
            <w:r w:rsidRPr="00FB6632">
              <w:t>8.</w:t>
            </w:r>
          </w:p>
        </w:tc>
        <w:tc>
          <w:tcPr>
            <w:tcW w:w="3011" w:type="dxa"/>
          </w:tcPr>
          <w:p w14:paraId="20FFA219" w14:textId="77777777" w:rsidR="00FB6632" w:rsidRPr="00FB6632" w:rsidRDefault="00FB6632" w:rsidP="00FB6632">
            <w:pPr>
              <w:jc w:val="both"/>
            </w:pPr>
            <w:r w:rsidRPr="00FB6632">
              <w:t>Заседания метод. советов</w:t>
            </w:r>
          </w:p>
        </w:tc>
        <w:tc>
          <w:tcPr>
            <w:tcW w:w="1467" w:type="dxa"/>
          </w:tcPr>
          <w:p w14:paraId="09FA557A" w14:textId="77777777" w:rsidR="00FB6632" w:rsidRPr="00FB6632" w:rsidRDefault="00FB6632" w:rsidP="00FB6632">
            <w:pPr>
              <w:jc w:val="center"/>
            </w:pPr>
            <w:r w:rsidRPr="00FB6632">
              <w:t>Х</w:t>
            </w:r>
          </w:p>
        </w:tc>
        <w:tc>
          <w:tcPr>
            <w:tcW w:w="2126" w:type="dxa"/>
          </w:tcPr>
          <w:p w14:paraId="63ADEC3B" w14:textId="77777777" w:rsidR="00FB6632" w:rsidRPr="00FB6632" w:rsidRDefault="00FB6632" w:rsidP="00FB6632">
            <w:pPr>
              <w:jc w:val="center"/>
            </w:pPr>
            <w:r w:rsidRPr="00FB6632">
              <w:t>Х</w:t>
            </w:r>
          </w:p>
        </w:tc>
        <w:tc>
          <w:tcPr>
            <w:tcW w:w="1166" w:type="dxa"/>
          </w:tcPr>
          <w:p w14:paraId="224C7524" w14:textId="77777777" w:rsidR="00FB6632" w:rsidRPr="00FB6632" w:rsidRDefault="00FB6632" w:rsidP="00FB6632">
            <w:pPr>
              <w:jc w:val="center"/>
            </w:pPr>
            <w:r w:rsidRPr="00FB6632">
              <w:t>-</w:t>
            </w:r>
          </w:p>
        </w:tc>
        <w:tc>
          <w:tcPr>
            <w:tcW w:w="1350" w:type="dxa"/>
          </w:tcPr>
          <w:p w14:paraId="6A36BA85" w14:textId="77777777" w:rsidR="00FB6632" w:rsidRPr="00FB6632" w:rsidRDefault="00FB6632" w:rsidP="00FB6632">
            <w:pPr>
              <w:jc w:val="center"/>
            </w:pPr>
            <w:r w:rsidRPr="00FB6632">
              <w:t>Х</w:t>
            </w:r>
          </w:p>
        </w:tc>
      </w:tr>
      <w:tr w:rsidR="00FB6632" w:rsidRPr="00FB6632" w14:paraId="318CD7DE" w14:textId="77777777" w:rsidTr="008F09E9">
        <w:tc>
          <w:tcPr>
            <w:tcW w:w="592" w:type="dxa"/>
          </w:tcPr>
          <w:p w14:paraId="6A08F341" w14:textId="77777777" w:rsidR="00FB6632" w:rsidRPr="00FB6632" w:rsidRDefault="00FB6632" w:rsidP="00FB6632">
            <w:pPr>
              <w:jc w:val="both"/>
            </w:pPr>
            <w:r w:rsidRPr="00FB6632">
              <w:t>9.</w:t>
            </w:r>
          </w:p>
        </w:tc>
        <w:tc>
          <w:tcPr>
            <w:tcW w:w="3011" w:type="dxa"/>
          </w:tcPr>
          <w:p w14:paraId="74690497" w14:textId="77777777" w:rsidR="00FB6632" w:rsidRPr="00FB6632" w:rsidRDefault="00FB6632" w:rsidP="00FB6632">
            <w:pPr>
              <w:jc w:val="both"/>
            </w:pPr>
            <w:r w:rsidRPr="00FB6632">
              <w:t>Круглые столы</w:t>
            </w:r>
          </w:p>
        </w:tc>
        <w:tc>
          <w:tcPr>
            <w:tcW w:w="1467" w:type="dxa"/>
          </w:tcPr>
          <w:p w14:paraId="7BE1F7FB" w14:textId="77777777" w:rsidR="00FB6632" w:rsidRPr="00FB6632" w:rsidRDefault="00FB6632" w:rsidP="00FB6632">
            <w:pPr>
              <w:jc w:val="center"/>
            </w:pPr>
          </w:p>
        </w:tc>
        <w:tc>
          <w:tcPr>
            <w:tcW w:w="2126" w:type="dxa"/>
          </w:tcPr>
          <w:p w14:paraId="26F36460" w14:textId="77777777" w:rsidR="00FB6632" w:rsidRPr="00FB6632" w:rsidRDefault="00FB6632" w:rsidP="00FB6632">
            <w:pPr>
              <w:jc w:val="center"/>
            </w:pPr>
            <w:r w:rsidRPr="00FB6632">
              <w:t>Х</w:t>
            </w:r>
          </w:p>
        </w:tc>
        <w:tc>
          <w:tcPr>
            <w:tcW w:w="1166" w:type="dxa"/>
          </w:tcPr>
          <w:p w14:paraId="625E8B05" w14:textId="77777777" w:rsidR="00FB6632" w:rsidRPr="00FB6632" w:rsidRDefault="00FB6632" w:rsidP="00FB6632">
            <w:pPr>
              <w:jc w:val="center"/>
              <w:rPr>
                <w:lang w:val="en-US"/>
              </w:rPr>
            </w:pPr>
            <w:r w:rsidRPr="00FB6632">
              <w:rPr>
                <w:lang w:val="en-US"/>
              </w:rPr>
              <w:t>-</w:t>
            </w:r>
          </w:p>
        </w:tc>
        <w:tc>
          <w:tcPr>
            <w:tcW w:w="1350" w:type="dxa"/>
          </w:tcPr>
          <w:p w14:paraId="600817FB" w14:textId="77777777" w:rsidR="00FB6632" w:rsidRPr="00FB6632" w:rsidRDefault="00FB6632" w:rsidP="00FB6632">
            <w:pPr>
              <w:jc w:val="center"/>
              <w:rPr>
                <w:lang w:val="en-US"/>
              </w:rPr>
            </w:pPr>
            <w:r w:rsidRPr="00FB6632">
              <w:rPr>
                <w:lang w:val="en-US"/>
              </w:rPr>
              <w:t>-</w:t>
            </w:r>
          </w:p>
        </w:tc>
      </w:tr>
      <w:tr w:rsidR="00FB6632" w:rsidRPr="00FB6632" w14:paraId="2B98204D" w14:textId="77777777" w:rsidTr="008F09E9">
        <w:tc>
          <w:tcPr>
            <w:tcW w:w="592" w:type="dxa"/>
          </w:tcPr>
          <w:p w14:paraId="034237C5" w14:textId="77777777" w:rsidR="00FB6632" w:rsidRPr="00FB6632" w:rsidRDefault="00FB6632" w:rsidP="00FB6632">
            <w:pPr>
              <w:jc w:val="both"/>
            </w:pPr>
            <w:r w:rsidRPr="00FB6632">
              <w:t>10.</w:t>
            </w:r>
          </w:p>
        </w:tc>
        <w:tc>
          <w:tcPr>
            <w:tcW w:w="3011" w:type="dxa"/>
          </w:tcPr>
          <w:p w14:paraId="1E62250F" w14:textId="77777777" w:rsidR="00FB6632" w:rsidRPr="00FB6632" w:rsidRDefault="00FB6632" w:rsidP="00FB6632">
            <w:pPr>
              <w:jc w:val="both"/>
            </w:pPr>
            <w:r w:rsidRPr="00FB6632">
              <w:t>Выезды</w:t>
            </w:r>
          </w:p>
        </w:tc>
        <w:tc>
          <w:tcPr>
            <w:tcW w:w="1467" w:type="dxa"/>
          </w:tcPr>
          <w:p w14:paraId="36347589" w14:textId="77777777" w:rsidR="00FB6632" w:rsidRPr="00FB6632" w:rsidRDefault="00FB6632" w:rsidP="00FB6632">
            <w:pPr>
              <w:jc w:val="center"/>
            </w:pPr>
            <w:r w:rsidRPr="00FB6632">
              <w:t>Х</w:t>
            </w:r>
          </w:p>
        </w:tc>
        <w:tc>
          <w:tcPr>
            <w:tcW w:w="2126" w:type="dxa"/>
          </w:tcPr>
          <w:p w14:paraId="158DE562" w14:textId="77777777" w:rsidR="00FB6632" w:rsidRPr="00FB6632" w:rsidRDefault="00FB6632" w:rsidP="00FB6632">
            <w:pPr>
              <w:jc w:val="center"/>
            </w:pPr>
            <w:r w:rsidRPr="00FB6632">
              <w:t>Х</w:t>
            </w:r>
          </w:p>
        </w:tc>
        <w:tc>
          <w:tcPr>
            <w:tcW w:w="1166" w:type="dxa"/>
          </w:tcPr>
          <w:p w14:paraId="7FA5A78E" w14:textId="77777777" w:rsidR="00FB6632" w:rsidRPr="00FB6632" w:rsidRDefault="00FB6632" w:rsidP="00FB6632">
            <w:pPr>
              <w:jc w:val="center"/>
            </w:pPr>
            <w:r w:rsidRPr="00FB6632">
              <w:t>2</w:t>
            </w:r>
          </w:p>
        </w:tc>
        <w:tc>
          <w:tcPr>
            <w:tcW w:w="1350" w:type="dxa"/>
          </w:tcPr>
          <w:p w14:paraId="1119F351" w14:textId="77777777" w:rsidR="00FB6632" w:rsidRPr="00FB6632" w:rsidRDefault="00FB6632" w:rsidP="00FB6632">
            <w:pPr>
              <w:jc w:val="center"/>
              <w:rPr>
                <w:lang w:val="en-US"/>
              </w:rPr>
            </w:pPr>
            <w:r w:rsidRPr="00FB6632">
              <w:rPr>
                <w:lang w:val="en-US"/>
              </w:rPr>
              <w:t>-</w:t>
            </w:r>
          </w:p>
        </w:tc>
      </w:tr>
      <w:tr w:rsidR="00FB6632" w:rsidRPr="00FB6632" w14:paraId="331A87F8" w14:textId="77777777" w:rsidTr="008F09E9">
        <w:tc>
          <w:tcPr>
            <w:tcW w:w="592" w:type="dxa"/>
          </w:tcPr>
          <w:p w14:paraId="061BF475" w14:textId="77777777" w:rsidR="00FB6632" w:rsidRPr="00FB6632" w:rsidRDefault="00FB6632" w:rsidP="00FB6632">
            <w:pPr>
              <w:jc w:val="both"/>
            </w:pPr>
            <w:r w:rsidRPr="00FB6632">
              <w:t>11.</w:t>
            </w:r>
          </w:p>
        </w:tc>
        <w:tc>
          <w:tcPr>
            <w:tcW w:w="3011" w:type="dxa"/>
          </w:tcPr>
          <w:p w14:paraId="797DCEBE" w14:textId="77777777" w:rsidR="00FB6632" w:rsidRPr="00FB6632" w:rsidRDefault="00FB6632" w:rsidP="00FB6632">
            <w:pPr>
              <w:jc w:val="both"/>
            </w:pPr>
            <w:r w:rsidRPr="00FB6632">
              <w:t>Посещено библиотек</w:t>
            </w:r>
          </w:p>
        </w:tc>
        <w:tc>
          <w:tcPr>
            <w:tcW w:w="1467" w:type="dxa"/>
          </w:tcPr>
          <w:p w14:paraId="6A714F99" w14:textId="77777777" w:rsidR="00FB6632" w:rsidRPr="00FB6632" w:rsidRDefault="00FB6632" w:rsidP="00FB6632">
            <w:pPr>
              <w:jc w:val="center"/>
            </w:pPr>
            <w:r w:rsidRPr="00FB6632">
              <w:t>Х</w:t>
            </w:r>
          </w:p>
        </w:tc>
        <w:tc>
          <w:tcPr>
            <w:tcW w:w="2126" w:type="dxa"/>
          </w:tcPr>
          <w:p w14:paraId="18079519" w14:textId="77777777" w:rsidR="00FB6632" w:rsidRPr="00FB6632" w:rsidRDefault="00FB6632" w:rsidP="00FB6632">
            <w:pPr>
              <w:jc w:val="center"/>
            </w:pPr>
            <w:r w:rsidRPr="00FB6632">
              <w:t>Х</w:t>
            </w:r>
          </w:p>
        </w:tc>
        <w:tc>
          <w:tcPr>
            <w:tcW w:w="1166" w:type="dxa"/>
          </w:tcPr>
          <w:p w14:paraId="75EFA4DD" w14:textId="77777777" w:rsidR="00FB6632" w:rsidRPr="00FB6632" w:rsidRDefault="00FB6632" w:rsidP="00FB6632">
            <w:pPr>
              <w:jc w:val="center"/>
            </w:pPr>
            <w:r w:rsidRPr="00FB6632">
              <w:t>2</w:t>
            </w:r>
          </w:p>
        </w:tc>
        <w:tc>
          <w:tcPr>
            <w:tcW w:w="1350" w:type="dxa"/>
          </w:tcPr>
          <w:p w14:paraId="0594A8C0" w14:textId="77777777" w:rsidR="00FB6632" w:rsidRPr="00FB6632" w:rsidRDefault="00FB6632" w:rsidP="00FB6632">
            <w:pPr>
              <w:jc w:val="center"/>
              <w:rPr>
                <w:lang w:val="en-US"/>
              </w:rPr>
            </w:pPr>
            <w:r w:rsidRPr="00FB6632">
              <w:rPr>
                <w:lang w:val="en-US"/>
              </w:rPr>
              <w:t>-</w:t>
            </w:r>
          </w:p>
        </w:tc>
      </w:tr>
    </w:tbl>
    <w:p w14:paraId="1BDF141B" w14:textId="77777777" w:rsidR="00FB6632" w:rsidRPr="00FB6632" w:rsidRDefault="00FB6632" w:rsidP="00FB663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26"/>
        </w:rPr>
      </w:pPr>
    </w:p>
    <w:p w14:paraId="58130F92" w14:textId="77777777" w:rsidR="00FB6632" w:rsidRPr="00FB6632" w:rsidRDefault="00FB6632" w:rsidP="00FB663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6632">
        <w:rPr>
          <w:rFonts w:ascii="Times New Roman" w:eastAsia="Calibri" w:hAnsi="Times New Roman" w:cs="Times New Roman"/>
          <w:sz w:val="24"/>
          <w:szCs w:val="24"/>
        </w:rPr>
        <w:t>В сентябре 2024 года при подготовке аналитических материалов для грантов, было проведено анкетирование среди детей и молодежи, целью которого было выяснить, нуждается ли молодежь города в организации креативного пространства на базе городской библиотеки, посредством организации арт-клуба «Начинающий художник». Создание арт-пространства может стать важным шагом в культурном и социальном развитии нашего города, а также способствовать развитию творческих способностей у молодого поколения. В опросе приняли участие 100 детей в возрасте от 12 до 16 лет. Большинство ребят (78%) ответили, что в городе нужен арт-клуб «Начинающий художник», некоторые из опрошенных (19%) высказались отрицательно, и затруднились с ответом (3%). На вопрос, что такое арт-клуб, по их мнению, были следующие  ответы детей: место, где можно рисовать и заниматься творчеством (48%); пространство для выставок (27%); уютное место, где собираются друзья (15%); территория для общения и развлечений (10%). В следующем пункте мы спросили детей, какие виды деятельности им хотелось бы видеть в таком пространстве? Варианты ответов детей: мастер-классы по рисованию, лепке, рукоделию (48%); интересные мероприятия и квесты (35%); видеолекции (17%).</w:t>
      </w:r>
      <w:r w:rsidRPr="00FB6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вопрос, хотите ли вы сами быть участником арт-клуба «Начинающий художник» дети отвечали так: очень хочу (78%), возможно, но не уверен (21%), не очень интересно (1%). Одним из вопросов был: какой формат мероприятий вас больше привлекает? Участники опроса отвечали так: индивидуальные занятия (54%); групповые мастер-классы (12%); плэнеры и выездные мероприятия (24%), творческие мастерские (10%). Заключительным вопросом мы хотели узнать, что сделает арт-клуб «Начинающий художник» более привлекательным для данной целевой аудитории. Ответы распределились следующим образом:</w:t>
      </w:r>
      <w:r w:rsidRPr="00FB6632">
        <w:rPr>
          <w:sz w:val="24"/>
          <w:szCs w:val="24"/>
        </w:rPr>
        <w:t xml:space="preserve"> </w:t>
      </w:r>
      <w:r w:rsidRPr="00FB6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организация зоны виртуальной реальности (29%); проведение квестов, связанных с рисованием (например, поиск подсказок для завершения рисунка) (28%); организация места для выставки работ (18%); создание общего полотна или панно (17%); проведение конкурса талантов (8%).</w:t>
      </w:r>
    </w:p>
    <w:p w14:paraId="6E4943FB" w14:textId="77777777" w:rsidR="00FB6632" w:rsidRPr="00FB6632" w:rsidRDefault="00FB6632" w:rsidP="00FB66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6632">
        <w:rPr>
          <w:rFonts w:ascii="Times New Roman" w:eastAsia="Calibri" w:hAnsi="Times New Roman" w:cs="Times New Roman"/>
          <w:sz w:val="24"/>
          <w:szCs w:val="24"/>
        </w:rPr>
        <w:lastRenderedPageBreak/>
        <w:t>Как показали результаты социологического опроса, ребята мечтают посещать мероприятия по живописи, графике, чтобы выражать себя творчески, а некоторые хотели бы связать судьбу и выбрать профессию художественной направленности.</w:t>
      </w:r>
      <w:r w:rsidRPr="00FB6632">
        <w:rPr>
          <w:sz w:val="24"/>
          <w:szCs w:val="24"/>
        </w:rPr>
        <w:t xml:space="preserve"> </w:t>
      </w:r>
      <w:r w:rsidRPr="00FB6632">
        <w:rPr>
          <w:rFonts w:ascii="Times New Roman" w:eastAsia="Calibri" w:hAnsi="Times New Roman" w:cs="Times New Roman"/>
          <w:sz w:val="24"/>
          <w:szCs w:val="24"/>
        </w:rPr>
        <w:t xml:space="preserve">Проведенное исследование показало высокую заинтересованность детей в наличии арт-клуба «Начинающий художник» в городе. Их предложения и идеи помогут при планировании и организации нашего проекта. </w:t>
      </w:r>
      <w:r w:rsidRPr="00FB6632">
        <w:rPr>
          <w:rFonts w:ascii="Times New Roman" w:hAnsi="Times New Roman" w:cs="Times New Roman"/>
          <w:sz w:val="24"/>
          <w:szCs w:val="24"/>
        </w:rPr>
        <w:t>В сентябре был проведён мониторинг «Удовлетворённость населения города Абазы качеством предоставляемых услуг библиотеками МБУК «Абазинская ЦБС» в соответствии с приказом Министерства культуры РХ от 10.06.2016 № 124 «О проведении мониторинга удовлетворенности населения Республики Хакасия качеством услуг, предоставляемых в сфере культуры», результаты которого представлены в таблице:</w:t>
      </w:r>
    </w:p>
    <w:p w14:paraId="0BC1DC43" w14:textId="77777777" w:rsidR="00FB6632" w:rsidRPr="00FB6632" w:rsidRDefault="00FB6632" w:rsidP="00FB66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88" w:type="dxa"/>
        <w:tblInd w:w="-6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5954"/>
        <w:gridCol w:w="1701"/>
        <w:gridCol w:w="1834"/>
      </w:tblGrid>
      <w:tr w:rsidR="00FB6632" w:rsidRPr="00FB6632" w14:paraId="63AE984D" w14:textId="77777777" w:rsidTr="008F09E9">
        <w:trPr>
          <w:trHeight w:val="521"/>
        </w:trPr>
        <w:tc>
          <w:tcPr>
            <w:tcW w:w="499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14:paraId="272BB55B" w14:textId="77777777" w:rsidR="00FB6632" w:rsidRPr="00FB6632" w:rsidRDefault="00FB6632" w:rsidP="00FB663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FB663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№</w:t>
            </w:r>
          </w:p>
          <w:p w14:paraId="52D934AE" w14:textId="77777777" w:rsidR="00FB6632" w:rsidRPr="00FB6632" w:rsidRDefault="00FB6632" w:rsidP="00FB663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FB663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п/п</w:t>
            </w:r>
          </w:p>
        </w:tc>
        <w:tc>
          <w:tcPr>
            <w:tcW w:w="5954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C6E222" w14:textId="77777777" w:rsidR="00FB6632" w:rsidRPr="00FB6632" w:rsidRDefault="00FB6632" w:rsidP="00FB663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FB663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Группа факторов (аспект обслуживания) </w:t>
            </w:r>
          </w:p>
        </w:tc>
        <w:tc>
          <w:tcPr>
            <w:tcW w:w="3535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DE13E8" w14:textId="77777777" w:rsidR="00FB6632" w:rsidRPr="00FB6632" w:rsidRDefault="00FB6632" w:rsidP="00FB663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FB663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Удовлетворенность</w:t>
            </w:r>
          </w:p>
        </w:tc>
      </w:tr>
      <w:tr w:rsidR="00FB6632" w:rsidRPr="00FB6632" w14:paraId="6E48A2CB" w14:textId="77777777" w:rsidTr="008F09E9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15A6E7" w14:textId="77777777" w:rsidR="00FB6632" w:rsidRPr="00FB6632" w:rsidRDefault="00FB6632" w:rsidP="00FB663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B0B919" w14:textId="77777777" w:rsidR="00FB6632" w:rsidRPr="00FB6632" w:rsidRDefault="00FB6632" w:rsidP="00FB663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B9AB02" w14:textId="77777777" w:rsidR="00FB6632" w:rsidRPr="00FB6632" w:rsidRDefault="00FB6632" w:rsidP="00FB663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B66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удовлетворен </w:t>
            </w:r>
          </w:p>
          <w:p w14:paraId="78E224AB" w14:textId="77777777" w:rsidR="00FB6632" w:rsidRPr="00FB6632" w:rsidRDefault="00FB6632" w:rsidP="00FB663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B66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полностью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5B620" w14:textId="77777777" w:rsidR="00FB6632" w:rsidRPr="00FB6632" w:rsidRDefault="00FB6632" w:rsidP="00FB663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B66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совершенно не удовлетворен</w:t>
            </w:r>
          </w:p>
        </w:tc>
      </w:tr>
      <w:tr w:rsidR="00FB6632" w:rsidRPr="00FB6632" w14:paraId="500EF45B" w14:textId="77777777" w:rsidTr="008F09E9">
        <w:trPr>
          <w:trHeight w:val="812"/>
        </w:trPr>
        <w:tc>
          <w:tcPr>
            <w:tcW w:w="4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14:paraId="739A3649" w14:textId="77777777" w:rsidR="00FB6632" w:rsidRPr="00FB6632" w:rsidRDefault="00FB6632" w:rsidP="00FB6632">
            <w:pPr>
              <w:spacing w:after="0" w:line="240" w:lineRule="auto"/>
              <w:ind w:left="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218820" w14:textId="77777777" w:rsidR="00FB6632" w:rsidRPr="00FB6632" w:rsidRDefault="00FB6632" w:rsidP="00FB6632">
            <w:pPr>
              <w:numPr>
                <w:ilvl w:val="0"/>
                <w:numId w:val="21"/>
              </w:num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6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Условия доступа в учреждение культуры (режим работы учреждения, условия доступа для потребителей с ограниченными возможностями здоровья и др.)  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702C55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61AAB2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3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E4522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B6632" w:rsidRPr="00FB6632" w14:paraId="324A94FD" w14:textId="77777777" w:rsidTr="008F09E9">
        <w:trPr>
          <w:trHeight w:val="572"/>
        </w:trPr>
        <w:tc>
          <w:tcPr>
            <w:tcW w:w="4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14:paraId="68C11A14" w14:textId="77777777" w:rsidR="00FB6632" w:rsidRPr="00FB6632" w:rsidRDefault="00FB6632" w:rsidP="00FB6632">
            <w:pPr>
              <w:spacing w:after="0" w:line="240" w:lineRule="auto"/>
              <w:ind w:left="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3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1254FF" w14:textId="77777777" w:rsidR="00FB6632" w:rsidRPr="00FB6632" w:rsidRDefault="00FB6632" w:rsidP="00FB6632">
            <w:pPr>
              <w:numPr>
                <w:ilvl w:val="0"/>
                <w:numId w:val="21"/>
              </w:num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B6632">
              <w:rPr>
                <w:rFonts w:ascii="Times New Roman" w:eastAsia="Calibri" w:hAnsi="Times New Roman" w:cs="Times New Roman"/>
                <w:sz w:val="24"/>
                <w:szCs w:val="24"/>
              </w:rPr>
              <w:t>Место оказания услуг (комфортность условий, инфраструктура учреждения)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538B6A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180DA3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3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025E5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B6632" w:rsidRPr="00FB6632" w14:paraId="63FEF099" w14:textId="77777777" w:rsidTr="008F09E9">
        <w:trPr>
          <w:trHeight w:val="708"/>
        </w:trPr>
        <w:tc>
          <w:tcPr>
            <w:tcW w:w="4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14:paraId="72427CBB" w14:textId="77777777" w:rsidR="00FB6632" w:rsidRPr="00FB6632" w:rsidRDefault="00FB6632" w:rsidP="00FB6632">
            <w:pPr>
              <w:spacing w:after="0"/>
              <w:ind w:left="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3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B8156E" w14:textId="77777777" w:rsidR="00FB6632" w:rsidRPr="00FB6632" w:rsidRDefault="00FB6632" w:rsidP="00FB6632">
            <w:pPr>
              <w:numPr>
                <w:ilvl w:val="0"/>
                <w:numId w:val="21"/>
              </w:numPr>
              <w:spacing w:after="0"/>
              <w:ind w:left="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32">
              <w:rPr>
                <w:rFonts w:ascii="Times New Roman" w:eastAsia="Calibri" w:hAnsi="Times New Roman" w:cs="Times New Roman"/>
                <w:sz w:val="24"/>
                <w:szCs w:val="24"/>
              </w:rPr>
              <w:t>Открытость и доступность информации об организации, его ресурсах и предоставляемых услугах, в том числе в электронной форме</w:t>
            </w:r>
            <w:r w:rsidRPr="00FB66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1B14C5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F8B47E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3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100F8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B6632" w:rsidRPr="00FB6632" w14:paraId="1BB8AF68" w14:textId="77777777" w:rsidTr="008F09E9">
        <w:trPr>
          <w:trHeight w:val="281"/>
        </w:trPr>
        <w:tc>
          <w:tcPr>
            <w:tcW w:w="4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14:paraId="46611ADD" w14:textId="77777777" w:rsidR="00FB6632" w:rsidRPr="00FB6632" w:rsidRDefault="00FB6632" w:rsidP="00FB6632">
            <w:pPr>
              <w:spacing w:after="0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FB66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505EBD" w14:textId="77777777" w:rsidR="00FB6632" w:rsidRPr="00FB6632" w:rsidRDefault="00FB6632" w:rsidP="00FB6632">
            <w:pPr>
              <w:numPr>
                <w:ilvl w:val="0"/>
                <w:numId w:val="21"/>
              </w:numPr>
              <w:spacing w:after="0"/>
              <w:ind w:left="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Техническое оснащение учреждения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4F32F5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3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2A09F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B6632" w:rsidRPr="00FB6632" w14:paraId="4F43BE0A" w14:textId="77777777" w:rsidTr="008F09E9">
        <w:trPr>
          <w:trHeight w:val="542"/>
        </w:trPr>
        <w:tc>
          <w:tcPr>
            <w:tcW w:w="4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14:paraId="172DF2BD" w14:textId="77777777" w:rsidR="00FB6632" w:rsidRPr="00FB6632" w:rsidRDefault="00FB6632" w:rsidP="00FB6632">
            <w:pPr>
              <w:spacing w:after="0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FB66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C5FAD9" w14:textId="77777777" w:rsidR="00FB6632" w:rsidRPr="00FB6632" w:rsidRDefault="00FB6632" w:rsidP="00FB6632">
            <w:pPr>
              <w:spacing w:after="0"/>
              <w:ind w:left="57"/>
              <w:contextualSpacing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FB66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Оценка действий персонала по оказанию услуги (доброжелательность, вежливость, компетентность)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354DE5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FA15B9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3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01148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B6632" w:rsidRPr="00FB6632" w14:paraId="4BE195C0" w14:textId="77777777" w:rsidTr="008F09E9">
        <w:trPr>
          <w:trHeight w:val="344"/>
        </w:trPr>
        <w:tc>
          <w:tcPr>
            <w:tcW w:w="4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14:paraId="74DE5906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FB66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0A41C1" w14:textId="77777777" w:rsidR="00FB6632" w:rsidRPr="00FB6632" w:rsidRDefault="00FB6632" w:rsidP="00FB6632">
            <w:pPr>
              <w:spacing w:after="0"/>
              <w:ind w:left="57"/>
              <w:contextualSpacing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FB66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Доступность стоимости услуг, предоставляемых учреждением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894548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3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3AF87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B6632" w:rsidRPr="00FB6632" w14:paraId="594F43D9" w14:textId="77777777" w:rsidTr="008F09E9">
        <w:trPr>
          <w:trHeight w:val="1105"/>
        </w:trPr>
        <w:tc>
          <w:tcPr>
            <w:tcW w:w="4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14:paraId="283ABA12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32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011DC7" w14:textId="77777777" w:rsidR="00FB6632" w:rsidRPr="00FB6632" w:rsidRDefault="00FB6632" w:rsidP="00FB6632">
            <w:pPr>
              <w:spacing w:after="0"/>
              <w:ind w:left="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Разнообразие услуг, предоставляемых учреждения культуры (репертуара, выставок, в том числе документальных, форм проведения мероприятий, в том числе информационного характера; эстетичность оформления мероприятий, выставок и др.) 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E041F1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4EB50F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84D9B0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3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01B97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B6632" w:rsidRPr="00FB6632" w14:paraId="7FB58416" w14:textId="77777777" w:rsidTr="008F09E9">
        <w:trPr>
          <w:trHeight w:val="1105"/>
        </w:trPr>
        <w:tc>
          <w:tcPr>
            <w:tcW w:w="4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14:paraId="50EACD6C" w14:textId="77777777" w:rsidR="00FB6632" w:rsidRPr="00FB6632" w:rsidRDefault="00FB6632" w:rsidP="00FB6632">
            <w:pPr>
              <w:spacing w:after="0"/>
              <w:ind w:left="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32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D79029" w14:textId="77777777" w:rsidR="00FB6632" w:rsidRPr="00FB6632" w:rsidRDefault="00FB6632" w:rsidP="00FB6632">
            <w:pPr>
              <w:spacing w:after="0"/>
              <w:ind w:left="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3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мероприятий, направленных на продвижение традиционных российских духовно-нравственных ценностей, таких как свобода и независимость России, гуманизм, межнациональный мир и согласие, уважение семейных и конфессиональных традиций, патриотизм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C24C43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3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4783D" w14:textId="77777777" w:rsidR="00FB6632" w:rsidRPr="00FB6632" w:rsidRDefault="00FB6632" w:rsidP="00FB6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71994E94" w14:textId="77777777" w:rsidR="00FB6632" w:rsidRPr="00FB6632" w:rsidRDefault="00FB6632" w:rsidP="00FB6632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687715" w14:textId="5400994E" w:rsidR="00FB6632" w:rsidRPr="00FB6632" w:rsidRDefault="00FB6632" w:rsidP="00FB6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632">
        <w:rPr>
          <w:rFonts w:ascii="Times New Roman" w:eastAsia="Calibri" w:hAnsi="Times New Roman" w:cs="Times New Roman"/>
          <w:sz w:val="24"/>
          <w:szCs w:val="24"/>
        </w:rPr>
        <w:t xml:space="preserve">Вывод: Качество оказания услуг в библиотеках МБУК «Абазинская ЦБС» удовлетворяет население города. На протяжении долгого времени наблюдается стабильный показатель удовлетворённости условиями доступа в библиотеки, в этом году он составил - </w:t>
      </w:r>
      <w:r w:rsidRPr="00FB6632">
        <w:rPr>
          <w:rFonts w:ascii="Times New Roman" w:eastAsia="Calibri" w:hAnsi="Times New Roman" w:cs="Times New Roman"/>
          <w:sz w:val="24"/>
          <w:szCs w:val="24"/>
        </w:rPr>
        <w:lastRenderedPageBreak/>
        <w:t>100%.  Стабильный показатель 100% удовлетворенности местом оказания услуг (комфортность условий, инфраструктура организации). Стабильно держится показатель удовлетворенность доступностью стоимости услуг и разнообразие услуг, предоставляемых посетителям библиотек. А также все посетители полностью удовлетворены уровнем мероприятий, направленных на продвижение традиционных российских духовно-нравственных ценностей. В этом году жители города Абаза полностью удовлетворены техническим оснащением библиотек, в связи с открытием модельной библиотеки на базе детской библиотеки</w:t>
      </w:r>
      <w:r w:rsidR="002717E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4A8EBF6" w14:textId="61E51DC1" w:rsidR="00E869A3" w:rsidRPr="00E74F9C" w:rsidRDefault="00E869A3" w:rsidP="00874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12917" w14:textId="0F74C82E" w:rsidR="00E869A3" w:rsidRDefault="00E869A3" w:rsidP="00E86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F9C">
        <w:rPr>
          <w:rFonts w:ascii="Times New Roman" w:hAnsi="Times New Roman" w:cs="Times New Roman"/>
          <w:b/>
          <w:sz w:val="24"/>
          <w:szCs w:val="24"/>
        </w:rPr>
        <w:t>1</w:t>
      </w:r>
      <w:r w:rsidR="006151AD">
        <w:rPr>
          <w:rFonts w:ascii="Times New Roman" w:hAnsi="Times New Roman" w:cs="Times New Roman"/>
          <w:b/>
          <w:sz w:val="24"/>
          <w:szCs w:val="24"/>
        </w:rPr>
        <w:t>2</w:t>
      </w:r>
      <w:r w:rsidRPr="00E74F9C">
        <w:rPr>
          <w:rFonts w:ascii="Times New Roman" w:hAnsi="Times New Roman" w:cs="Times New Roman"/>
          <w:b/>
          <w:sz w:val="24"/>
          <w:szCs w:val="24"/>
        </w:rPr>
        <w:t>. Библиотечные кадры</w:t>
      </w:r>
    </w:p>
    <w:p w14:paraId="49C22648" w14:textId="77777777" w:rsidR="00AE67CF" w:rsidRPr="00AE67CF" w:rsidRDefault="00AE67CF" w:rsidP="00E869A3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0342206A" w14:textId="77777777" w:rsidR="00E869A3" w:rsidRPr="00E74F9C" w:rsidRDefault="00E869A3" w:rsidP="00AE67C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F9C">
        <w:rPr>
          <w:rFonts w:ascii="Times New Roman" w:eastAsia="Calibri" w:hAnsi="Times New Roman" w:cs="Times New Roman"/>
          <w:sz w:val="24"/>
          <w:szCs w:val="24"/>
        </w:rPr>
        <w:t xml:space="preserve">       Основные направления кадровой политики МБУК «Абазинская Централизованная библиотечная система» – мотивация к инициативному выполнению должностных обязанностей сотрудников, обучение персонала и повышение квалификации, обеспечение безопасных условий труда работников. Важными нормативными документами, регламентирующими кадровую политику МБУК «АЦБС» являются Коллективный договор между администрацией и трудовым коллективом учреждения.</w:t>
      </w:r>
    </w:p>
    <w:p w14:paraId="1AE239CF" w14:textId="77777777" w:rsidR="00E869A3" w:rsidRPr="00E74F9C" w:rsidRDefault="00E869A3" w:rsidP="00D74C6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F9C">
        <w:rPr>
          <w:rFonts w:ascii="Times New Roman" w:eastAsia="Calibri" w:hAnsi="Times New Roman" w:cs="Times New Roman"/>
          <w:sz w:val="24"/>
          <w:szCs w:val="24"/>
        </w:rPr>
        <w:t xml:space="preserve">      В соответствии с Положением о порядке и условиях оплаты труда работников МБУК «АЦБС» сотрудникам библиотек:</w:t>
      </w:r>
    </w:p>
    <w:p w14:paraId="73D06F9F" w14:textId="77777777" w:rsidR="00E869A3" w:rsidRPr="00E74F9C" w:rsidRDefault="00E869A3" w:rsidP="00D74C61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F9C">
        <w:rPr>
          <w:rFonts w:ascii="Times New Roman" w:eastAsia="Calibri" w:hAnsi="Times New Roman" w:cs="Times New Roman"/>
          <w:sz w:val="24"/>
          <w:szCs w:val="24"/>
        </w:rPr>
        <w:t xml:space="preserve">Установлены повышающие коэффициенты по должности в зависимости от уровня квалификации, определяемого наличием образования, стажа работы в должности; </w:t>
      </w:r>
    </w:p>
    <w:p w14:paraId="1E572B2A" w14:textId="77777777" w:rsidR="00E869A3" w:rsidRPr="00E74F9C" w:rsidRDefault="00E869A3" w:rsidP="00D74C61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F9C">
        <w:rPr>
          <w:rFonts w:ascii="Times New Roman" w:eastAsia="Calibri" w:hAnsi="Times New Roman" w:cs="Times New Roman"/>
          <w:sz w:val="24"/>
          <w:szCs w:val="24"/>
        </w:rPr>
        <w:t xml:space="preserve">Устанавливаются надбавки за непрерывный стаж работы до 15%; </w:t>
      </w:r>
    </w:p>
    <w:p w14:paraId="111F9C3D" w14:textId="77777777" w:rsidR="00E869A3" w:rsidRPr="00E74F9C" w:rsidRDefault="00E869A3" w:rsidP="00D74C61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F9C">
        <w:rPr>
          <w:rFonts w:ascii="Times New Roman" w:eastAsia="Calibri" w:hAnsi="Times New Roman" w:cs="Times New Roman"/>
          <w:sz w:val="24"/>
          <w:szCs w:val="24"/>
        </w:rPr>
        <w:t xml:space="preserve">Выплачиваются премии по итогам работы за месяц, квартал, год; </w:t>
      </w:r>
    </w:p>
    <w:p w14:paraId="04B9898F" w14:textId="77777777" w:rsidR="00E869A3" w:rsidRPr="00E74F9C" w:rsidRDefault="00E869A3" w:rsidP="00D74C61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F9C">
        <w:rPr>
          <w:rFonts w:ascii="Times New Roman" w:eastAsia="Calibri" w:hAnsi="Times New Roman" w:cs="Times New Roman"/>
          <w:sz w:val="24"/>
          <w:szCs w:val="24"/>
        </w:rPr>
        <w:t xml:space="preserve">Выплачиваются стимулирующие выплаты в соответствии с утверждённым перечнем критериев. </w:t>
      </w:r>
    </w:p>
    <w:p w14:paraId="5CBF27DF" w14:textId="7AA42129" w:rsidR="00D74C61" w:rsidRDefault="00E869A3" w:rsidP="00D74C6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F9C">
        <w:rPr>
          <w:rFonts w:ascii="Times New Roman" w:eastAsia="Calibri" w:hAnsi="Times New Roman" w:cs="Times New Roman"/>
          <w:sz w:val="24"/>
          <w:szCs w:val="24"/>
        </w:rPr>
        <w:t xml:space="preserve">      В качестве морального стимулирования сотрудников за внедрение инновационных форм в библиотечно-библиографическом обслуживании населения и в честь празднования Общероссийского Дня библиотек, Дня работника культуры, а также по итогам работы за год</w:t>
      </w:r>
      <w:r w:rsidR="00945A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4F9C">
        <w:rPr>
          <w:rFonts w:ascii="Times New Roman" w:eastAsia="Calibri" w:hAnsi="Times New Roman" w:cs="Times New Roman"/>
          <w:sz w:val="24"/>
          <w:szCs w:val="24"/>
        </w:rPr>
        <w:t>вручаются Почётные грамоты и Благодарственные письма Учреждения, Отдела КС и МП Администрации г. Абазы, Главы города Абазы; выдвигаются кандидатуры на соискание премии Главы города Абазы.</w:t>
      </w:r>
    </w:p>
    <w:p w14:paraId="17970C05" w14:textId="77777777" w:rsidR="00636D70" w:rsidRDefault="00636D70" w:rsidP="00636D70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6D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повышении квалификации (профессиональной переподготовке) </w:t>
      </w:r>
    </w:p>
    <w:p w14:paraId="27935FD5" w14:textId="4E366394" w:rsidR="00636D70" w:rsidRPr="00636D70" w:rsidRDefault="00636D70" w:rsidP="00636D70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6D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2024 год</w:t>
      </w:r>
    </w:p>
    <w:p w14:paraId="5BD048F7" w14:textId="77777777" w:rsidR="00636D70" w:rsidRPr="00636D70" w:rsidRDefault="00636D70" w:rsidP="00636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1525"/>
        <w:gridCol w:w="1454"/>
        <w:gridCol w:w="1449"/>
        <w:gridCol w:w="3526"/>
        <w:gridCol w:w="844"/>
      </w:tblGrid>
      <w:tr w:rsidR="00636D70" w:rsidRPr="00636D70" w14:paraId="3171E20E" w14:textId="77777777" w:rsidTr="00636D70">
        <w:tc>
          <w:tcPr>
            <w:tcW w:w="397" w:type="dxa"/>
          </w:tcPr>
          <w:p w14:paraId="723CAF7C" w14:textId="78FA0090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25" w:type="dxa"/>
          </w:tcPr>
          <w:p w14:paraId="1D250CAE" w14:textId="6EC0EF34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454" w:type="dxa"/>
          </w:tcPr>
          <w:p w14:paraId="31642097" w14:textId="3261E364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работы</w:t>
            </w:r>
          </w:p>
        </w:tc>
        <w:tc>
          <w:tcPr>
            <w:tcW w:w="1449" w:type="dxa"/>
          </w:tcPr>
          <w:p w14:paraId="69430F3A" w14:textId="53CB8A75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</w:t>
            </w:r>
          </w:p>
        </w:tc>
        <w:tc>
          <w:tcPr>
            <w:tcW w:w="3567" w:type="dxa"/>
          </w:tcPr>
          <w:p w14:paraId="4CAC241F" w14:textId="04635CBD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851" w:type="dxa"/>
          </w:tcPr>
          <w:p w14:paraId="02F2A35D" w14:textId="6C01B94D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Часы</w:t>
            </w:r>
          </w:p>
        </w:tc>
      </w:tr>
      <w:tr w:rsidR="00636D70" w:rsidRPr="00636D70" w14:paraId="7F36A255" w14:textId="77777777" w:rsidTr="00636D70">
        <w:tc>
          <w:tcPr>
            <w:tcW w:w="397" w:type="dxa"/>
          </w:tcPr>
          <w:p w14:paraId="07B63643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4C4DA7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D7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25" w:type="dxa"/>
          </w:tcPr>
          <w:p w14:paraId="2E4BEB0B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84C3B6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Байкалова Нина Валерьевна</w:t>
            </w:r>
          </w:p>
        </w:tc>
        <w:tc>
          <w:tcPr>
            <w:tcW w:w="1454" w:type="dxa"/>
          </w:tcPr>
          <w:p w14:paraId="4D54F83B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C3C47A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 Абазы-Заречной Заведующий.</w:t>
            </w:r>
          </w:p>
        </w:tc>
        <w:tc>
          <w:tcPr>
            <w:tcW w:w="1449" w:type="dxa"/>
          </w:tcPr>
          <w:p w14:paraId="24555C61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C5C9D4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3567" w:type="dxa"/>
          </w:tcPr>
          <w:p w14:paraId="33DCCCFE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 для руководителей организаций, лиц, о повышении квалификации назначенных руководителем организации ответственными за обеспечение пожарной безопасности на объектах защиты, в которых № 24-07-26464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</w:t>
            </w:r>
          </w:p>
          <w:p w14:paraId="38B0F33B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6FF8CB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</w:p>
          <w:p w14:paraId="1DA88633" w14:textId="77777777" w:rsidR="00636D70" w:rsidRPr="00636D70" w:rsidRDefault="00636D70" w:rsidP="0063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2E045A5C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</w:t>
            </w:r>
          </w:p>
          <w:p w14:paraId="780B3F87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12284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E6012F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C8631B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8EE68A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2F0CE8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0EF2C7" w14:textId="18B4DAD5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3BEE00" w14:textId="2F2660ED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611F5D" w14:textId="1EFD26A0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BF9B11" w14:textId="01ACDE4E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D90504" w14:textId="23A24A84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116F30" w14:textId="4BE357FB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B32653" w14:textId="52D23ECE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C03A07" w14:textId="777F0C89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10D67C" w14:textId="0101307D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ADCBEE" w14:textId="17753CDC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AC8946" w14:textId="011AE6E3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1840E3" w14:textId="3D7DF8F4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84959C" w14:textId="77777777" w:rsidR="00636D70" w:rsidRPr="00636D70" w:rsidRDefault="00636D70" w:rsidP="0063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6C48EE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636D70" w:rsidRPr="00636D70" w14:paraId="51FE5898" w14:textId="77777777" w:rsidTr="00636D70">
        <w:tc>
          <w:tcPr>
            <w:tcW w:w="397" w:type="dxa"/>
          </w:tcPr>
          <w:p w14:paraId="6DFE88D8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D4AAF2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D7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25" w:type="dxa"/>
          </w:tcPr>
          <w:p w14:paraId="71AEF614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Кистанова Татьяна Викторовна</w:t>
            </w:r>
          </w:p>
        </w:tc>
        <w:tc>
          <w:tcPr>
            <w:tcW w:w="1454" w:type="dxa"/>
          </w:tcPr>
          <w:p w14:paraId="60235A3F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 Абазы-Заречной. Библиотекарь.</w:t>
            </w:r>
          </w:p>
        </w:tc>
        <w:tc>
          <w:tcPr>
            <w:tcW w:w="1449" w:type="dxa"/>
          </w:tcPr>
          <w:p w14:paraId="4749FBD4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3567" w:type="dxa"/>
          </w:tcPr>
          <w:p w14:paraId="7C4EBECA" w14:textId="77777777" w:rsidR="00636D70" w:rsidRPr="00636D70" w:rsidRDefault="00636D70" w:rsidP="00636D7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«Оказание первой помощи пострадавшим»</w:t>
            </w:r>
          </w:p>
          <w:p w14:paraId="73FA5639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</w:p>
        </w:tc>
        <w:tc>
          <w:tcPr>
            <w:tcW w:w="851" w:type="dxa"/>
          </w:tcPr>
          <w:p w14:paraId="709F8EA6" w14:textId="192E9F09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  <w:p w14:paraId="2C97CAA7" w14:textId="56462CDA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338C46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305B29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25FA41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636D70" w:rsidRPr="00636D70" w14:paraId="12EB5B49" w14:textId="77777777" w:rsidTr="00636D70">
        <w:tc>
          <w:tcPr>
            <w:tcW w:w="397" w:type="dxa"/>
          </w:tcPr>
          <w:p w14:paraId="259995EA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18EB8E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D7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27116D3F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Самуйлова Татьяна Александровна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14:paraId="6298C860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библиотека. Библиотекарь.</w:t>
            </w:r>
          </w:p>
        </w:tc>
        <w:tc>
          <w:tcPr>
            <w:tcW w:w="1449" w:type="dxa"/>
          </w:tcPr>
          <w:p w14:paraId="1A4BF773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3567" w:type="dxa"/>
          </w:tcPr>
          <w:p w14:paraId="6F60B1D1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</w:p>
          <w:p w14:paraId="6B92A439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B2FDF0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«Оказание первой помощи пострадавшим»</w:t>
            </w:r>
          </w:p>
        </w:tc>
        <w:tc>
          <w:tcPr>
            <w:tcW w:w="851" w:type="dxa"/>
          </w:tcPr>
          <w:p w14:paraId="5DC0D9CE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  <w:p w14:paraId="4A709731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650718" w14:textId="1D99348B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818D8B" w14:textId="1A1FC732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297765" w14:textId="61D63A4D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87894A" w14:textId="54AADC9C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DE28E9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CE0AD2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81F1BB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236BCD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636D70" w:rsidRPr="00636D70" w14:paraId="2155A3D1" w14:textId="77777777" w:rsidTr="00636D70">
        <w:trPr>
          <w:trHeight w:val="611"/>
        </w:trPr>
        <w:tc>
          <w:tcPr>
            <w:tcW w:w="397" w:type="dxa"/>
          </w:tcPr>
          <w:p w14:paraId="6A19C1C1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2AF8D4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D7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0098D68E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Затула Юлия Валериановна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14:paraId="026BAAAE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  <w:p w14:paraId="777F8550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«АЦБС»</w:t>
            </w:r>
          </w:p>
        </w:tc>
        <w:tc>
          <w:tcPr>
            <w:tcW w:w="1449" w:type="dxa"/>
          </w:tcPr>
          <w:p w14:paraId="722A4AED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3567" w:type="dxa"/>
          </w:tcPr>
          <w:p w14:paraId="5B89572A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</w:t>
            </w:r>
          </w:p>
          <w:p w14:paraId="3EE1C3D8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230A49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 для руководителей организаций, лиц, о повышении квалификации назначенных руководителем организации ответственными за обеспечение пожарной безопасности на объектах защиты, в которых № 24-07-26464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</w:t>
            </w:r>
          </w:p>
          <w:p w14:paraId="394E8409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2C2E4E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</w:p>
        </w:tc>
        <w:tc>
          <w:tcPr>
            <w:tcW w:w="851" w:type="dxa"/>
          </w:tcPr>
          <w:p w14:paraId="508A1003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  <w:p w14:paraId="5B952EFC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3868F8" w14:textId="1AD43D20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39BD3B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1FA964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B23D1E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  <w:p w14:paraId="05DF6EEF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AF81CA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1320B6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DAC966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6D1B62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C04377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E8DCEF" w14:textId="511D5AA6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2B6074" w14:textId="11202D4B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764022" w14:textId="4587206F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F4121F" w14:textId="0D681A43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C43E80" w14:textId="1C9E9D41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0377B2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709936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B28508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A66AA3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636D70" w:rsidRPr="00636D70" w14:paraId="4CDEF0C3" w14:textId="77777777" w:rsidTr="00636D70">
        <w:tc>
          <w:tcPr>
            <w:tcW w:w="397" w:type="dxa"/>
          </w:tcPr>
          <w:p w14:paraId="6D7A5008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5D2B36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D70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794F6418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Павлова Надежда Викторовна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14:paraId="75BFF6BC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Методист</w:t>
            </w:r>
          </w:p>
          <w:p w14:paraId="60697A9D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«АЦБС»</w:t>
            </w:r>
          </w:p>
        </w:tc>
        <w:tc>
          <w:tcPr>
            <w:tcW w:w="1449" w:type="dxa"/>
          </w:tcPr>
          <w:p w14:paraId="4991BDAA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3567" w:type="dxa"/>
          </w:tcPr>
          <w:p w14:paraId="7725FA6C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 вопросы охраны труда и функционирования системы управления охраной труда</w:t>
            </w:r>
          </w:p>
          <w:p w14:paraId="0704EF02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51D73F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«Оказание первой помощи пострадавшим»</w:t>
            </w:r>
          </w:p>
          <w:p w14:paraId="55BB7C94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A71ACD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</w:p>
          <w:p w14:paraId="69BBE690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4B63D128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  <w:p w14:paraId="4F5BC080" w14:textId="7C139A2A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0E276F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F4DE99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0C3CDF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  <w:p w14:paraId="1E87EDB6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B72985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C0BB52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636D70" w:rsidRPr="00636D70" w14:paraId="48CA151F" w14:textId="77777777" w:rsidTr="00636D70">
        <w:tc>
          <w:tcPr>
            <w:tcW w:w="397" w:type="dxa"/>
          </w:tcPr>
          <w:p w14:paraId="1FC7369E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D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388713B4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Кураева Ольга Вячеславовна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14:paraId="310BC518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библиотека. Библиотекарь.</w:t>
            </w:r>
          </w:p>
        </w:tc>
        <w:tc>
          <w:tcPr>
            <w:tcW w:w="1449" w:type="dxa"/>
          </w:tcPr>
          <w:p w14:paraId="2B95085B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3567" w:type="dxa"/>
          </w:tcPr>
          <w:p w14:paraId="0F6E4E59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Актуальные компетенции специалистов модельных библиотек нового поколения</w:t>
            </w:r>
          </w:p>
          <w:p w14:paraId="15C06428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CF1260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«Оказание первой помощи пострадавшим»</w:t>
            </w:r>
          </w:p>
          <w:p w14:paraId="7300970F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AFFE67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</w:p>
        </w:tc>
        <w:tc>
          <w:tcPr>
            <w:tcW w:w="851" w:type="dxa"/>
          </w:tcPr>
          <w:p w14:paraId="4D4EB581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  <w:p w14:paraId="5F96014F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BD1FAC" w14:textId="150B8FA4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923089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74D982" w14:textId="3E5CED2F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  <w:p w14:paraId="0E03EFD5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C929C4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54205D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6A79AA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636D70" w:rsidRPr="00636D70" w14:paraId="11420589" w14:textId="77777777" w:rsidTr="00636D70">
        <w:tc>
          <w:tcPr>
            <w:tcW w:w="397" w:type="dxa"/>
          </w:tcPr>
          <w:p w14:paraId="0B99201B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D70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0C71571F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Милехина Анна Владимировна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14:paraId="7327F349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библиотека. Заведующий.</w:t>
            </w:r>
          </w:p>
        </w:tc>
        <w:tc>
          <w:tcPr>
            <w:tcW w:w="1449" w:type="dxa"/>
          </w:tcPr>
          <w:p w14:paraId="5EAD2C1B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3567" w:type="dxa"/>
          </w:tcPr>
          <w:p w14:paraId="3481F9ED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Актуальные компетенции специалистов модельных библиотек нового поколения</w:t>
            </w:r>
          </w:p>
          <w:p w14:paraId="795DC512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5E4AC9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 для руководителей организаций, лиц, о повышении квалификации назначенных руководителем организации ответственными за обеспечение пожарной безопасности на объектах защиты, в которых № 24-07-26464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</w:t>
            </w:r>
          </w:p>
          <w:p w14:paraId="4567D59D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7AC4A6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</w:p>
        </w:tc>
        <w:tc>
          <w:tcPr>
            <w:tcW w:w="851" w:type="dxa"/>
          </w:tcPr>
          <w:p w14:paraId="535BE1AC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  <w:p w14:paraId="06ED6EA3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BA0CF3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8FA6C9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FE4510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AC3AB2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  <w:p w14:paraId="6D54AE3B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ACF907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DA7B73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BED8ED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94B006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31AB4D" w14:textId="481463FE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4CE828" w14:textId="0E731B0E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E1975D" w14:textId="1978BC3B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D9D735" w14:textId="0B21F9CD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78F661" w14:textId="0890B6F7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C7DF66" w14:textId="38D21257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16559D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8569A4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3262B0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00D6EC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636D70" w:rsidRPr="00636D70" w14:paraId="441C51C4" w14:textId="77777777" w:rsidTr="00636D70">
        <w:tc>
          <w:tcPr>
            <w:tcW w:w="397" w:type="dxa"/>
          </w:tcPr>
          <w:p w14:paraId="2CDB1E87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D70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6D2EFF00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Щербакова Людмила Николаевна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14:paraId="3EF99AA9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библиотека. Библиотекарь.</w:t>
            </w:r>
          </w:p>
        </w:tc>
        <w:tc>
          <w:tcPr>
            <w:tcW w:w="1449" w:type="dxa"/>
          </w:tcPr>
          <w:p w14:paraId="08AF2262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3567" w:type="dxa"/>
          </w:tcPr>
          <w:p w14:paraId="41C6CD0A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«Оказание первой помощи пострадавшим»</w:t>
            </w:r>
          </w:p>
          <w:p w14:paraId="02B4BE65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F8E049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Обучение безопасным методам и приемам выполнения работ при воздействии вредных и (или) опасных производственных факторов, источников опасности, </w:t>
            </w: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идентифицированных в рамках специальной оценки условий труда и оценки профессиональных рисков</w:t>
            </w:r>
          </w:p>
        </w:tc>
        <w:tc>
          <w:tcPr>
            <w:tcW w:w="851" w:type="dxa"/>
          </w:tcPr>
          <w:p w14:paraId="63F49C88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  <w:p w14:paraId="3A25EAEB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B20738" w14:textId="69DF6936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D41C27" w14:textId="7648CE58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20FF6D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CBE4FB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636D70" w:rsidRPr="00636D70" w14:paraId="34F33FE6" w14:textId="77777777" w:rsidTr="00636D70">
        <w:tc>
          <w:tcPr>
            <w:tcW w:w="397" w:type="dxa"/>
          </w:tcPr>
          <w:p w14:paraId="0D79AB37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D70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0FAA1CBF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Мухина Юлия Николаевна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14:paraId="0C1D94F8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библиотека.</w:t>
            </w:r>
          </w:p>
          <w:p w14:paraId="65E8AFCE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449" w:type="dxa"/>
          </w:tcPr>
          <w:p w14:paraId="2AAD5724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3567" w:type="dxa"/>
          </w:tcPr>
          <w:p w14:paraId="56F4C9BB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 для руководителей организаций, лиц, о повышении квалификации назначенных руководителем организации ответственными за обеспечение пожарной безопасности на объектах защиты, в которых № 24-07-26464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</w:t>
            </w:r>
          </w:p>
          <w:p w14:paraId="07EBF9FB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E1CD02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</w:p>
        </w:tc>
        <w:tc>
          <w:tcPr>
            <w:tcW w:w="851" w:type="dxa"/>
          </w:tcPr>
          <w:p w14:paraId="3FD29721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  <w:p w14:paraId="0CFCA7BB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BB6322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D70404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C1E02D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C1E634" w14:textId="26F3E35F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668721" w14:textId="795AF219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06A5B0" w14:textId="670F2D79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50614F" w14:textId="42B1F22F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A4D0C9" w14:textId="30EA9573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741BDE" w14:textId="2B5DEB3E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1669F6" w14:textId="6FEBE44C" w:rsid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A220F5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A93A27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2894CE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E163E0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C15554" w14:textId="77777777" w:rsidR="00636D70" w:rsidRPr="00636D70" w:rsidRDefault="00636D70" w:rsidP="0063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</w:tbl>
    <w:p w14:paraId="11DC980C" w14:textId="77777777" w:rsidR="0052540E" w:rsidRPr="00B3685A" w:rsidRDefault="0052540E" w:rsidP="00E869A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E4CAF2" w14:textId="564A61DB" w:rsidR="00B3685A" w:rsidRDefault="00B3685A" w:rsidP="00E86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отчётный период в кадровом составе учреждения не произошло изменений.</w:t>
      </w:r>
    </w:p>
    <w:p w14:paraId="56C1BA28" w14:textId="68946265" w:rsidR="00E869A3" w:rsidRPr="00E74F9C" w:rsidRDefault="00E869A3" w:rsidP="00E86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F9C">
        <w:rPr>
          <w:rFonts w:ascii="Times New Roman" w:hAnsi="Times New Roman" w:cs="Times New Roman"/>
          <w:sz w:val="24"/>
          <w:szCs w:val="24"/>
        </w:rPr>
        <w:t>Штат</w:t>
      </w:r>
      <w:r w:rsidR="0052540E" w:rsidRPr="00E74F9C">
        <w:rPr>
          <w:rFonts w:ascii="Times New Roman" w:hAnsi="Times New Roman" w:cs="Times New Roman"/>
          <w:sz w:val="24"/>
          <w:szCs w:val="24"/>
        </w:rPr>
        <w:t xml:space="preserve">ная численность - 10 человек, </w:t>
      </w:r>
      <w:r w:rsidRPr="00E74F9C">
        <w:rPr>
          <w:rFonts w:ascii="Times New Roman" w:hAnsi="Times New Roman" w:cs="Times New Roman"/>
          <w:sz w:val="24"/>
          <w:szCs w:val="24"/>
        </w:rPr>
        <w:t xml:space="preserve">библиотечных работников- </w:t>
      </w:r>
      <w:r w:rsidR="00751877">
        <w:rPr>
          <w:rFonts w:ascii="Times New Roman" w:hAnsi="Times New Roman" w:cs="Times New Roman"/>
          <w:sz w:val="24"/>
          <w:szCs w:val="24"/>
        </w:rPr>
        <w:t>8</w:t>
      </w:r>
      <w:r w:rsidRPr="00E74F9C">
        <w:rPr>
          <w:rFonts w:ascii="Times New Roman" w:hAnsi="Times New Roman" w:cs="Times New Roman"/>
          <w:sz w:val="24"/>
          <w:szCs w:val="24"/>
        </w:rPr>
        <w:t xml:space="preserve"> чел.</w:t>
      </w:r>
    </w:p>
    <w:p w14:paraId="610F7A67" w14:textId="0A2203EE" w:rsidR="00E869A3" w:rsidRDefault="00E869A3" w:rsidP="00E86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F9C">
        <w:rPr>
          <w:rFonts w:ascii="Times New Roman" w:hAnsi="Times New Roman" w:cs="Times New Roman"/>
          <w:sz w:val="24"/>
          <w:szCs w:val="24"/>
        </w:rPr>
        <w:t xml:space="preserve">Имеют высшее образование - </w:t>
      </w:r>
      <w:r w:rsidR="002036F7" w:rsidRPr="00E74F9C">
        <w:rPr>
          <w:rFonts w:ascii="Times New Roman" w:hAnsi="Times New Roman" w:cs="Times New Roman"/>
          <w:sz w:val="24"/>
          <w:szCs w:val="24"/>
        </w:rPr>
        <w:t>6</w:t>
      </w:r>
      <w:r w:rsidRPr="00E74F9C">
        <w:rPr>
          <w:rFonts w:ascii="Times New Roman" w:hAnsi="Times New Roman" w:cs="Times New Roman"/>
          <w:sz w:val="24"/>
          <w:szCs w:val="24"/>
        </w:rPr>
        <w:t xml:space="preserve"> чел</w:t>
      </w:r>
      <w:r w:rsidR="00B3685A">
        <w:rPr>
          <w:rFonts w:ascii="Times New Roman" w:hAnsi="Times New Roman" w:cs="Times New Roman"/>
          <w:sz w:val="24"/>
          <w:szCs w:val="24"/>
        </w:rPr>
        <w:t>., среднее-профессиональное 4 чел.</w:t>
      </w:r>
    </w:p>
    <w:p w14:paraId="18221D84" w14:textId="6FD31729" w:rsidR="00B3685A" w:rsidRDefault="00B3685A" w:rsidP="00E86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C98B7" w14:textId="07EB6B70" w:rsidR="007D0BE1" w:rsidRPr="00E74F9C" w:rsidRDefault="00B3685A" w:rsidP="005124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средней заработной плате сотрудников МБУК «АЦБС»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433"/>
        <w:gridCol w:w="6913"/>
      </w:tblGrid>
      <w:tr w:rsidR="00E869A3" w:rsidRPr="00E74F9C" w14:paraId="4879761B" w14:textId="77777777" w:rsidTr="00E869A3">
        <w:tc>
          <w:tcPr>
            <w:tcW w:w="2471" w:type="dxa"/>
          </w:tcPr>
          <w:p w14:paraId="132B85F7" w14:textId="77777777" w:rsidR="00E869A3" w:rsidRPr="00E74F9C" w:rsidRDefault="00E869A3" w:rsidP="00E869A3">
            <w:pPr>
              <w:spacing w:after="0" w:line="240" w:lineRule="auto"/>
              <w:jc w:val="both"/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</w:pPr>
            <w:r w:rsidRPr="00E74F9C"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  <w:t>Отчётный период</w:t>
            </w:r>
          </w:p>
        </w:tc>
        <w:tc>
          <w:tcPr>
            <w:tcW w:w="7100" w:type="dxa"/>
          </w:tcPr>
          <w:p w14:paraId="07BF1446" w14:textId="77777777" w:rsidR="00E869A3" w:rsidRPr="00E74F9C" w:rsidRDefault="00E869A3" w:rsidP="00E869A3">
            <w:pPr>
              <w:spacing w:after="0" w:line="240" w:lineRule="auto"/>
              <w:jc w:val="both"/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</w:pPr>
            <w:r w:rsidRPr="00E74F9C"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  <w:t>Средняя заработная плата работников библиотек</w:t>
            </w:r>
          </w:p>
        </w:tc>
      </w:tr>
      <w:tr w:rsidR="00E869A3" w:rsidRPr="00E74F9C" w14:paraId="13DEC774" w14:textId="77777777" w:rsidTr="00E869A3">
        <w:tc>
          <w:tcPr>
            <w:tcW w:w="2471" w:type="dxa"/>
          </w:tcPr>
          <w:p w14:paraId="76B4B7E2" w14:textId="77777777" w:rsidR="00E869A3" w:rsidRPr="00E74F9C" w:rsidRDefault="00E869A3" w:rsidP="00E869A3">
            <w:pPr>
              <w:spacing w:after="0" w:line="240" w:lineRule="auto"/>
              <w:jc w:val="both"/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</w:pPr>
            <w:r w:rsidRPr="00E74F9C"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  <w:t>2014 г.</w:t>
            </w:r>
          </w:p>
        </w:tc>
        <w:tc>
          <w:tcPr>
            <w:tcW w:w="7100" w:type="dxa"/>
          </w:tcPr>
          <w:p w14:paraId="0DFF3D49" w14:textId="77777777" w:rsidR="00E869A3" w:rsidRPr="00E74F9C" w:rsidRDefault="00E869A3" w:rsidP="00E869A3">
            <w:pPr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</w:pPr>
            <w:r w:rsidRPr="00E74F9C"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  <w:t>17,8</w:t>
            </w:r>
          </w:p>
        </w:tc>
      </w:tr>
      <w:tr w:rsidR="00E869A3" w:rsidRPr="00E74F9C" w14:paraId="3FCC4594" w14:textId="77777777" w:rsidTr="00E869A3">
        <w:tc>
          <w:tcPr>
            <w:tcW w:w="2471" w:type="dxa"/>
          </w:tcPr>
          <w:p w14:paraId="64966DE0" w14:textId="77777777" w:rsidR="00E869A3" w:rsidRPr="00E74F9C" w:rsidRDefault="00E869A3" w:rsidP="00E869A3">
            <w:pPr>
              <w:spacing w:after="0" w:line="240" w:lineRule="auto"/>
              <w:jc w:val="both"/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</w:pPr>
            <w:r w:rsidRPr="00E74F9C"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  <w:t>2015 г.</w:t>
            </w:r>
          </w:p>
        </w:tc>
        <w:tc>
          <w:tcPr>
            <w:tcW w:w="7100" w:type="dxa"/>
          </w:tcPr>
          <w:p w14:paraId="7A02282D" w14:textId="77777777" w:rsidR="00E869A3" w:rsidRPr="00E74F9C" w:rsidRDefault="00E869A3" w:rsidP="00E869A3">
            <w:pPr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</w:pPr>
            <w:r w:rsidRPr="00E74F9C"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  <w:t>19,1</w:t>
            </w:r>
          </w:p>
        </w:tc>
      </w:tr>
      <w:tr w:rsidR="00E869A3" w:rsidRPr="00E74F9C" w14:paraId="202C8580" w14:textId="77777777" w:rsidTr="00E869A3">
        <w:tc>
          <w:tcPr>
            <w:tcW w:w="2471" w:type="dxa"/>
          </w:tcPr>
          <w:p w14:paraId="1A9602BA" w14:textId="77777777" w:rsidR="00E869A3" w:rsidRPr="00E74F9C" w:rsidRDefault="00E869A3" w:rsidP="00E869A3">
            <w:pPr>
              <w:spacing w:after="0" w:line="240" w:lineRule="auto"/>
              <w:jc w:val="both"/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</w:pPr>
            <w:r w:rsidRPr="00E74F9C"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  <w:t>2016 г.</w:t>
            </w:r>
          </w:p>
        </w:tc>
        <w:tc>
          <w:tcPr>
            <w:tcW w:w="7100" w:type="dxa"/>
          </w:tcPr>
          <w:p w14:paraId="07F369BF" w14:textId="77777777" w:rsidR="00E869A3" w:rsidRPr="00E74F9C" w:rsidRDefault="00E869A3" w:rsidP="00E869A3">
            <w:pPr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</w:pPr>
            <w:r w:rsidRPr="00E74F9C"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  <w:t>20,1</w:t>
            </w:r>
          </w:p>
        </w:tc>
      </w:tr>
      <w:tr w:rsidR="00E869A3" w:rsidRPr="00E74F9C" w14:paraId="34183FD2" w14:textId="77777777" w:rsidTr="00E869A3">
        <w:tc>
          <w:tcPr>
            <w:tcW w:w="2471" w:type="dxa"/>
          </w:tcPr>
          <w:p w14:paraId="670A536B" w14:textId="77777777" w:rsidR="00E869A3" w:rsidRPr="00E74F9C" w:rsidRDefault="00E869A3" w:rsidP="00E869A3">
            <w:pPr>
              <w:spacing w:after="0" w:line="240" w:lineRule="auto"/>
              <w:jc w:val="both"/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</w:pPr>
            <w:r w:rsidRPr="00E74F9C"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  <w:t>2017 г.</w:t>
            </w:r>
          </w:p>
        </w:tc>
        <w:tc>
          <w:tcPr>
            <w:tcW w:w="7100" w:type="dxa"/>
          </w:tcPr>
          <w:p w14:paraId="122F1A7F" w14:textId="77777777" w:rsidR="00E869A3" w:rsidRPr="00E74F9C" w:rsidRDefault="00E869A3" w:rsidP="00E869A3">
            <w:pPr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</w:pPr>
            <w:r w:rsidRPr="00E74F9C"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  <w:t>24,4</w:t>
            </w:r>
          </w:p>
        </w:tc>
      </w:tr>
      <w:tr w:rsidR="00E869A3" w:rsidRPr="00E74F9C" w14:paraId="541FE8F0" w14:textId="77777777" w:rsidTr="00E869A3">
        <w:tc>
          <w:tcPr>
            <w:tcW w:w="2471" w:type="dxa"/>
          </w:tcPr>
          <w:p w14:paraId="21553248" w14:textId="77777777" w:rsidR="00E869A3" w:rsidRPr="00E74F9C" w:rsidRDefault="00E869A3" w:rsidP="00E869A3">
            <w:pPr>
              <w:spacing w:after="0" w:line="240" w:lineRule="auto"/>
              <w:jc w:val="both"/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</w:pPr>
            <w:r w:rsidRPr="00E74F9C"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  <w:t>2018 г.</w:t>
            </w:r>
          </w:p>
        </w:tc>
        <w:tc>
          <w:tcPr>
            <w:tcW w:w="7100" w:type="dxa"/>
          </w:tcPr>
          <w:p w14:paraId="5C76C993" w14:textId="77777777" w:rsidR="00E869A3" w:rsidRPr="00E74F9C" w:rsidRDefault="00E869A3" w:rsidP="00E869A3">
            <w:pPr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</w:pPr>
            <w:r w:rsidRPr="00E74F9C"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  <w:t>32,1</w:t>
            </w:r>
          </w:p>
        </w:tc>
      </w:tr>
      <w:tr w:rsidR="00E869A3" w:rsidRPr="00E74F9C" w14:paraId="0A82721D" w14:textId="77777777" w:rsidTr="00E869A3">
        <w:tc>
          <w:tcPr>
            <w:tcW w:w="2471" w:type="dxa"/>
          </w:tcPr>
          <w:p w14:paraId="6738258A" w14:textId="77777777" w:rsidR="00E869A3" w:rsidRPr="00E74F9C" w:rsidRDefault="00E869A3" w:rsidP="00E869A3">
            <w:pPr>
              <w:spacing w:after="0" w:line="240" w:lineRule="auto"/>
              <w:jc w:val="both"/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</w:pPr>
            <w:r w:rsidRPr="00E74F9C"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  <w:t>2019 г.</w:t>
            </w:r>
          </w:p>
        </w:tc>
        <w:tc>
          <w:tcPr>
            <w:tcW w:w="7100" w:type="dxa"/>
          </w:tcPr>
          <w:p w14:paraId="7004FD9D" w14:textId="77777777" w:rsidR="00E869A3" w:rsidRPr="00E74F9C" w:rsidRDefault="007D0BE1" w:rsidP="00E869A3">
            <w:pPr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</w:pPr>
            <w:r w:rsidRPr="00E74F9C"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  <w:t>31,0</w:t>
            </w:r>
          </w:p>
        </w:tc>
      </w:tr>
      <w:tr w:rsidR="002036F7" w:rsidRPr="00E74F9C" w14:paraId="2323E9DD" w14:textId="77777777" w:rsidTr="00E869A3">
        <w:tc>
          <w:tcPr>
            <w:tcW w:w="2471" w:type="dxa"/>
          </w:tcPr>
          <w:p w14:paraId="49608299" w14:textId="77777777" w:rsidR="002036F7" w:rsidRPr="00E74F9C" w:rsidRDefault="002036F7" w:rsidP="00E869A3">
            <w:pPr>
              <w:spacing w:after="0" w:line="240" w:lineRule="auto"/>
              <w:jc w:val="both"/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</w:pPr>
            <w:r w:rsidRPr="00E74F9C"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  <w:t>2020 г.</w:t>
            </w:r>
          </w:p>
        </w:tc>
        <w:tc>
          <w:tcPr>
            <w:tcW w:w="7100" w:type="dxa"/>
          </w:tcPr>
          <w:p w14:paraId="167F0D0A" w14:textId="77777777" w:rsidR="002036F7" w:rsidRPr="00E74F9C" w:rsidRDefault="002036F7" w:rsidP="00E869A3">
            <w:pPr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</w:pPr>
            <w:r w:rsidRPr="00E74F9C"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  <w:t>31,9</w:t>
            </w:r>
          </w:p>
        </w:tc>
      </w:tr>
      <w:tr w:rsidR="00B3685A" w:rsidRPr="00E74F9C" w14:paraId="46387419" w14:textId="77777777" w:rsidTr="00E869A3">
        <w:tc>
          <w:tcPr>
            <w:tcW w:w="2471" w:type="dxa"/>
          </w:tcPr>
          <w:p w14:paraId="7663F1C3" w14:textId="33FF2A94" w:rsidR="00B3685A" w:rsidRPr="00E74F9C" w:rsidRDefault="00B3685A" w:rsidP="00B3685A">
            <w:pPr>
              <w:spacing w:after="0" w:line="240" w:lineRule="auto"/>
              <w:jc w:val="both"/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</w:pPr>
            <w:r w:rsidRPr="00E74F9C"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  <w:t>2021 г.</w:t>
            </w:r>
          </w:p>
        </w:tc>
        <w:tc>
          <w:tcPr>
            <w:tcW w:w="7100" w:type="dxa"/>
          </w:tcPr>
          <w:p w14:paraId="733EAB24" w14:textId="5F11488E" w:rsidR="00B3685A" w:rsidRPr="00E74F9C" w:rsidRDefault="00B3685A" w:rsidP="00B3685A">
            <w:pPr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</w:pPr>
            <w:r w:rsidRPr="00E74F9C"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  <w:t>32,4</w:t>
            </w:r>
          </w:p>
        </w:tc>
      </w:tr>
      <w:tr w:rsidR="00B3685A" w:rsidRPr="00E74F9C" w14:paraId="517E82F1" w14:textId="77777777" w:rsidTr="00E869A3">
        <w:tc>
          <w:tcPr>
            <w:tcW w:w="2471" w:type="dxa"/>
          </w:tcPr>
          <w:p w14:paraId="6D92819D" w14:textId="7EF810CC" w:rsidR="00B3685A" w:rsidRPr="00E74F9C" w:rsidRDefault="00B3685A" w:rsidP="00B3685A">
            <w:pPr>
              <w:spacing w:after="0" w:line="240" w:lineRule="auto"/>
              <w:jc w:val="both"/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  <w:t>2022 г.</w:t>
            </w:r>
          </w:p>
        </w:tc>
        <w:tc>
          <w:tcPr>
            <w:tcW w:w="7100" w:type="dxa"/>
          </w:tcPr>
          <w:p w14:paraId="288355C7" w14:textId="0DA9659D" w:rsidR="00B3685A" w:rsidRPr="00E74F9C" w:rsidRDefault="00B3685A" w:rsidP="00B3685A">
            <w:pPr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  <w:t>44,7</w:t>
            </w:r>
          </w:p>
        </w:tc>
      </w:tr>
      <w:tr w:rsidR="00B3685A" w:rsidRPr="00E74F9C" w14:paraId="0706E877" w14:textId="77777777" w:rsidTr="00E869A3">
        <w:tc>
          <w:tcPr>
            <w:tcW w:w="2471" w:type="dxa"/>
          </w:tcPr>
          <w:p w14:paraId="15A1CCCB" w14:textId="209BF53C" w:rsidR="00B3685A" w:rsidRPr="00E74F9C" w:rsidRDefault="00B3685A" w:rsidP="00B3685A">
            <w:pPr>
              <w:spacing w:after="0" w:line="240" w:lineRule="auto"/>
              <w:jc w:val="both"/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  <w:t xml:space="preserve">2023 </w:t>
            </w:r>
            <w:r w:rsidR="007B7AEA"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  <w:t>г</w:t>
            </w:r>
            <w:r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  <w:t>.</w:t>
            </w:r>
          </w:p>
        </w:tc>
        <w:tc>
          <w:tcPr>
            <w:tcW w:w="7100" w:type="dxa"/>
          </w:tcPr>
          <w:p w14:paraId="7B3A4F73" w14:textId="4EB3207F" w:rsidR="00B3685A" w:rsidRPr="00E74F9C" w:rsidRDefault="007B7AEA" w:rsidP="00B3685A">
            <w:pPr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  <w:t>49,6</w:t>
            </w:r>
          </w:p>
        </w:tc>
      </w:tr>
      <w:tr w:rsidR="00512426" w:rsidRPr="00E74F9C" w14:paraId="19A0F029" w14:textId="77777777" w:rsidTr="00E869A3">
        <w:tc>
          <w:tcPr>
            <w:tcW w:w="2471" w:type="dxa"/>
          </w:tcPr>
          <w:p w14:paraId="034243D6" w14:textId="7347DC57" w:rsidR="00512426" w:rsidRDefault="00512426" w:rsidP="00B3685A">
            <w:pPr>
              <w:spacing w:after="0" w:line="240" w:lineRule="auto"/>
              <w:jc w:val="both"/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  <w:t>2024 г.</w:t>
            </w:r>
          </w:p>
        </w:tc>
        <w:tc>
          <w:tcPr>
            <w:tcW w:w="7100" w:type="dxa"/>
          </w:tcPr>
          <w:p w14:paraId="20312D3B" w14:textId="29CBBBAB" w:rsidR="00512426" w:rsidRDefault="00512426" w:rsidP="00B3685A">
            <w:pPr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b/>
                <w:bCs/>
                <w:kern w:val="32"/>
                <w:sz w:val="24"/>
                <w:szCs w:val="24"/>
              </w:rPr>
              <w:t>48,5</w:t>
            </w:r>
          </w:p>
        </w:tc>
      </w:tr>
    </w:tbl>
    <w:p w14:paraId="33CF83B9" w14:textId="77777777" w:rsidR="00E869A3" w:rsidRPr="00E74F9C" w:rsidRDefault="00E869A3" w:rsidP="00E869A3">
      <w:pPr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kern w:val="32"/>
          <w:sz w:val="24"/>
          <w:szCs w:val="24"/>
        </w:rPr>
      </w:pP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4673"/>
        <w:gridCol w:w="1418"/>
        <w:gridCol w:w="1701"/>
        <w:gridCol w:w="1559"/>
      </w:tblGrid>
      <w:tr w:rsidR="008246DA" w:rsidRPr="00E74F9C" w14:paraId="0FE8EC03" w14:textId="77777777" w:rsidTr="008246DA">
        <w:tc>
          <w:tcPr>
            <w:tcW w:w="4673" w:type="dxa"/>
          </w:tcPr>
          <w:p w14:paraId="3AFD3224" w14:textId="77777777" w:rsidR="008246DA" w:rsidRPr="008246DA" w:rsidRDefault="008246DA" w:rsidP="00D12ED6">
            <w:pPr>
              <w:rPr>
                <w:rFonts w:ascii="Times New Roman" w:eastAsia="Andale Sans UI" w:hAnsi="Times New Roman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795211" w14:textId="2EC53A6A" w:rsidR="008246DA" w:rsidRPr="008246DA" w:rsidRDefault="008246DA" w:rsidP="00D12ED6">
            <w:pPr>
              <w:jc w:val="center"/>
              <w:rPr>
                <w:rFonts w:ascii="Times New Roman" w:eastAsia="Andale Sans UI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8246DA">
              <w:rPr>
                <w:rFonts w:ascii="Times New Roman" w:eastAsia="Andale Sans UI" w:hAnsi="Times New Roman" w:cs="Times New Roman"/>
                <w:b/>
                <w:bCs/>
                <w:kern w:val="32"/>
                <w:sz w:val="24"/>
                <w:szCs w:val="24"/>
              </w:rPr>
              <w:t>202</w:t>
            </w:r>
            <w:r w:rsidR="00512426">
              <w:rPr>
                <w:rFonts w:ascii="Times New Roman" w:eastAsia="Andale Sans UI" w:hAnsi="Times New Roman" w:cs="Times New Roman"/>
                <w:b/>
                <w:bCs/>
                <w:kern w:val="32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F4E187D" w14:textId="53417C73" w:rsidR="008246DA" w:rsidRPr="008246DA" w:rsidRDefault="008246DA" w:rsidP="00D12ED6">
            <w:pPr>
              <w:jc w:val="center"/>
              <w:rPr>
                <w:rFonts w:ascii="Times New Roman" w:eastAsia="Andale Sans UI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8246DA">
              <w:rPr>
                <w:rFonts w:ascii="Times New Roman" w:eastAsia="Andale Sans UI" w:hAnsi="Times New Roman" w:cs="Times New Roman"/>
                <w:b/>
                <w:bCs/>
                <w:kern w:val="32"/>
                <w:sz w:val="24"/>
                <w:szCs w:val="24"/>
              </w:rPr>
              <w:t>202</w:t>
            </w:r>
            <w:r w:rsidR="00512426">
              <w:rPr>
                <w:rFonts w:ascii="Times New Roman" w:eastAsia="Andale Sans UI" w:hAnsi="Times New Roman" w:cs="Times New Roman"/>
                <w:b/>
                <w:bCs/>
                <w:kern w:val="32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20E43BB" w14:textId="2B2B8DC6" w:rsidR="008246DA" w:rsidRPr="008246DA" w:rsidRDefault="008246DA" w:rsidP="00D12ED6">
            <w:pPr>
              <w:jc w:val="center"/>
              <w:rPr>
                <w:rFonts w:ascii="Times New Roman" w:eastAsia="Andale Sans UI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8246DA">
              <w:rPr>
                <w:rFonts w:ascii="Times New Roman" w:eastAsia="Andale Sans UI" w:hAnsi="Times New Roman" w:cs="Times New Roman"/>
                <w:b/>
                <w:bCs/>
                <w:kern w:val="32"/>
                <w:sz w:val="24"/>
                <w:szCs w:val="24"/>
              </w:rPr>
              <w:t>202</w:t>
            </w:r>
            <w:r w:rsidR="00512426">
              <w:rPr>
                <w:rFonts w:ascii="Times New Roman" w:eastAsia="Andale Sans UI" w:hAnsi="Times New Roman" w:cs="Times New Roman"/>
                <w:b/>
                <w:bCs/>
                <w:kern w:val="32"/>
                <w:sz w:val="24"/>
                <w:szCs w:val="24"/>
              </w:rPr>
              <w:t>4</w:t>
            </w:r>
          </w:p>
        </w:tc>
      </w:tr>
      <w:tr w:rsidR="00512426" w:rsidRPr="00E74F9C" w14:paraId="1DAAA330" w14:textId="77777777" w:rsidTr="008246DA">
        <w:tc>
          <w:tcPr>
            <w:tcW w:w="4673" w:type="dxa"/>
          </w:tcPr>
          <w:p w14:paraId="75B2F419" w14:textId="77777777" w:rsidR="00512426" w:rsidRPr="008246DA" w:rsidRDefault="00512426" w:rsidP="00512426">
            <w:pPr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 w:rsidRPr="008246DA"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Штатная численность работников</w:t>
            </w:r>
          </w:p>
        </w:tc>
        <w:tc>
          <w:tcPr>
            <w:tcW w:w="1418" w:type="dxa"/>
          </w:tcPr>
          <w:p w14:paraId="6D4B4815" w14:textId="6601FC7C" w:rsidR="00512426" w:rsidRPr="008246DA" w:rsidRDefault="00512426" w:rsidP="00512426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 w:rsidRPr="008246DA"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7C194822" w14:textId="75400A65" w:rsidR="00512426" w:rsidRPr="008246DA" w:rsidRDefault="00512426" w:rsidP="00512426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70F13FF4" w14:textId="38B64154" w:rsidR="00512426" w:rsidRPr="008246DA" w:rsidRDefault="00512426" w:rsidP="00512426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9</w:t>
            </w:r>
          </w:p>
        </w:tc>
      </w:tr>
      <w:tr w:rsidR="00512426" w:rsidRPr="00E74F9C" w14:paraId="733DAF54" w14:textId="77777777" w:rsidTr="008246DA">
        <w:tc>
          <w:tcPr>
            <w:tcW w:w="4673" w:type="dxa"/>
          </w:tcPr>
          <w:p w14:paraId="36433697" w14:textId="77777777" w:rsidR="00512426" w:rsidRPr="008246DA" w:rsidRDefault="00512426" w:rsidP="00512426">
            <w:pPr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 w:rsidRPr="008246DA"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Штатная численность библиотечных работников</w:t>
            </w:r>
          </w:p>
        </w:tc>
        <w:tc>
          <w:tcPr>
            <w:tcW w:w="1418" w:type="dxa"/>
          </w:tcPr>
          <w:p w14:paraId="4B9203A4" w14:textId="4F97FC03" w:rsidR="00512426" w:rsidRPr="008246DA" w:rsidRDefault="00512426" w:rsidP="00512426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3BA27AAD" w14:textId="213D8229" w:rsidR="00512426" w:rsidRPr="008246DA" w:rsidRDefault="00512426" w:rsidP="00512426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63491F5A" w14:textId="4FB7148B" w:rsidR="00512426" w:rsidRPr="008246DA" w:rsidRDefault="00512426" w:rsidP="00512426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8</w:t>
            </w:r>
          </w:p>
        </w:tc>
      </w:tr>
      <w:tr w:rsidR="00512426" w:rsidRPr="00E74F9C" w14:paraId="6FF4867C" w14:textId="77777777" w:rsidTr="008246DA">
        <w:tc>
          <w:tcPr>
            <w:tcW w:w="4673" w:type="dxa"/>
          </w:tcPr>
          <w:p w14:paraId="207C1916" w14:textId="77777777" w:rsidR="00512426" w:rsidRPr="008246DA" w:rsidRDefault="00512426" w:rsidP="00512426">
            <w:pPr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 w:rsidRPr="008246DA"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Численность работников основного персонала</w:t>
            </w:r>
          </w:p>
        </w:tc>
        <w:tc>
          <w:tcPr>
            <w:tcW w:w="1418" w:type="dxa"/>
          </w:tcPr>
          <w:p w14:paraId="53DB264D" w14:textId="343F33E1" w:rsidR="00512426" w:rsidRPr="008246DA" w:rsidRDefault="00512426" w:rsidP="00512426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 w:rsidRPr="008246DA"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1959327D" w14:textId="77B6064B" w:rsidR="00512426" w:rsidRPr="008246DA" w:rsidRDefault="00512426" w:rsidP="00512426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0DF2A913" w14:textId="3D9BF46F" w:rsidR="00512426" w:rsidRPr="008246DA" w:rsidRDefault="00512426" w:rsidP="00512426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8</w:t>
            </w:r>
          </w:p>
        </w:tc>
      </w:tr>
      <w:tr w:rsidR="00512426" w:rsidRPr="00E74F9C" w14:paraId="16E95785" w14:textId="77777777" w:rsidTr="008246DA">
        <w:tc>
          <w:tcPr>
            <w:tcW w:w="4673" w:type="dxa"/>
          </w:tcPr>
          <w:p w14:paraId="12D83BD6" w14:textId="77777777" w:rsidR="00512426" w:rsidRPr="008246DA" w:rsidRDefault="00512426" w:rsidP="00512426">
            <w:pPr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 w:rsidRPr="008246DA"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Число библиотекарей, работающих на неполную ставку</w:t>
            </w:r>
          </w:p>
        </w:tc>
        <w:tc>
          <w:tcPr>
            <w:tcW w:w="1418" w:type="dxa"/>
          </w:tcPr>
          <w:p w14:paraId="0C7C2CBB" w14:textId="1D1C56FF" w:rsidR="00512426" w:rsidRPr="008246DA" w:rsidRDefault="00512426" w:rsidP="00512426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 w:rsidRPr="008246DA"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2CCA6F4" w14:textId="63422FE7" w:rsidR="00512426" w:rsidRPr="008246DA" w:rsidRDefault="00512426" w:rsidP="00512426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02D87C7" w14:textId="22FD1B4C" w:rsidR="00512426" w:rsidRPr="008246DA" w:rsidRDefault="00512426" w:rsidP="00512426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1</w:t>
            </w:r>
          </w:p>
        </w:tc>
      </w:tr>
      <w:tr w:rsidR="00512426" w:rsidRPr="00E74F9C" w14:paraId="5103C5FD" w14:textId="77777777" w:rsidTr="008246DA">
        <w:tc>
          <w:tcPr>
            <w:tcW w:w="4673" w:type="dxa"/>
          </w:tcPr>
          <w:p w14:paraId="10CF4A48" w14:textId="77777777" w:rsidR="00512426" w:rsidRPr="008246DA" w:rsidRDefault="00512426" w:rsidP="00512426">
            <w:pPr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 w:rsidRPr="008246DA"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lastRenderedPageBreak/>
              <w:t>Число библиотечных работников, имеющих подготовку по использованию ИКТ</w:t>
            </w:r>
          </w:p>
        </w:tc>
        <w:tc>
          <w:tcPr>
            <w:tcW w:w="1418" w:type="dxa"/>
          </w:tcPr>
          <w:p w14:paraId="7B617223" w14:textId="7D34A4C1" w:rsidR="00512426" w:rsidRPr="008246DA" w:rsidRDefault="00512426" w:rsidP="00512426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 w:rsidRPr="008246DA"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64649B94" w14:textId="67A17945" w:rsidR="00512426" w:rsidRPr="008246DA" w:rsidRDefault="00512426" w:rsidP="00512426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02B16824" w14:textId="630CE556" w:rsidR="00512426" w:rsidRPr="008246DA" w:rsidRDefault="00512426" w:rsidP="00512426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6</w:t>
            </w:r>
          </w:p>
        </w:tc>
      </w:tr>
    </w:tbl>
    <w:p w14:paraId="18CF6B15" w14:textId="7544563D" w:rsidR="006F1B82" w:rsidRDefault="006F1B82" w:rsidP="00E869A3">
      <w:pPr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32"/>
          <w:sz w:val="24"/>
          <w:szCs w:val="24"/>
        </w:rPr>
      </w:pPr>
    </w:p>
    <w:p w14:paraId="6A7D4F3D" w14:textId="5E896BAD" w:rsidR="00512426" w:rsidRPr="00E74F9C" w:rsidRDefault="00D91B12" w:rsidP="00F71F7B">
      <w:pPr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32"/>
          <w:sz w:val="24"/>
          <w:szCs w:val="24"/>
        </w:rPr>
      </w:pPr>
      <w:r>
        <w:rPr>
          <w:rFonts w:ascii="Times New Roman" w:eastAsia="Andale Sans UI" w:hAnsi="Times New Roman" w:cs="Times New Roman"/>
          <w:bCs/>
          <w:kern w:val="32"/>
          <w:sz w:val="24"/>
          <w:szCs w:val="24"/>
        </w:rPr>
        <w:t>Режим работы библиотек не изменился, нагрузка на 1 библиотекаря увеличилась: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48"/>
        <w:gridCol w:w="1421"/>
        <w:gridCol w:w="1306"/>
        <w:gridCol w:w="892"/>
        <w:gridCol w:w="1237"/>
        <w:gridCol w:w="771"/>
        <w:gridCol w:w="789"/>
        <w:gridCol w:w="816"/>
        <w:gridCol w:w="1666"/>
      </w:tblGrid>
      <w:tr w:rsidR="000740A5" w:rsidRPr="00E74F9C" w14:paraId="7C674B04" w14:textId="77777777" w:rsidTr="000740A5">
        <w:tc>
          <w:tcPr>
            <w:tcW w:w="464" w:type="dxa"/>
            <w:vMerge w:val="restart"/>
          </w:tcPr>
          <w:p w14:paraId="684BB4E1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 w:rsidRPr="00E82A1D"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№</w:t>
            </w:r>
          </w:p>
        </w:tc>
        <w:tc>
          <w:tcPr>
            <w:tcW w:w="1516" w:type="dxa"/>
            <w:vMerge w:val="restart"/>
          </w:tcPr>
          <w:p w14:paraId="3B671B0B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 w:rsidRPr="00E82A1D"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Библиотека</w:t>
            </w:r>
          </w:p>
        </w:tc>
        <w:tc>
          <w:tcPr>
            <w:tcW w:w="1360" w:type="dxa"/>
            <w:vMerge w:val="restart"/>
          </w:tcPr>
          <w:p w14:paraId="7D853FC5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 w:rsidRPr="00E82A1D"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Население</w:t>
            </w:r>
          </w:p>
        </w:tc>
        <w:tc>
          <w:tcPr>
            <w:tcW w:w="955" w:type="dxa"/>
            <w:vMerge w:val="restart"/>
          </w:tcPr>
          <w:p w14:paraId="7BEC7368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 w:rsidRPr="00E82A1D"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Кол-во ставок</w:t>
            </w:r>
          </w:p>
        </w:tc>
        <w:tc>
          <w:tcPr>
            <w:tcW w:w="1291" w:type="dxa"/>
            <w:vMerge w:val="restart"/>
          </w:tcPr>
          <w:p w14:paraId="39144CF3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 w:rsidRPr="00E82A1D"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Режим работы</w:t>
            </w:r>
          </w:p>
        </w:tc>
        <w:tc>
          <w:tcPr>
            <w:tcW w:w="1664" w:type="dxa"/>
            <w:gridSpan w:val="2"/>
          </w:tcPr>
          <w:p w14:paraId="5AD8DCF8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 w:rsidRPr="00E82A1D"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Читателей</w:t>
            </w:r>
          </w:p>
        </w:tc>
        <w:tc>
          <w:tcPr>
            <w:tcW w:w="2322" w:type="dxa"/>
            <w:gridSpan w:val="2"/>
          </w:tcPr>
          <w:p w14:paraId="4CA1F600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 w:rsidRPr="00E82A1D"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Число посещений</w:t>
            </w:r>
          </w:p>
        </w:tc>
      </w:tr>
      <w:tr w:rsidR="000740A5" w:rsidRPr="00E74F9C" w14:paraId="19B51431" w14:textId="77777777" w:rsidTr="000740A5">
        <w:tc>
          <w:tcPr>
            <w:tcW w:w="464" w:type="dxa"/>
            <w:vMerge/>
          </w:tcPr>
          <w:p w14:paraId="21B5E3AC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516" w:type="dxa"/>
            <w:vMerge/>
          </w:tcPr>
          <w:p w14:paraId="59EC03D7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14:paraId="4E5C3E73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14:paraId="43D49878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291" w:type="dxa"/>
            <w:vMerge/>
          </w:tcPr>
          <w:p w14:paraId="4DEA1380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847" w:type="dxa"/>
          </w:tcPr>
          <w:p w14:paraId="27FB0286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 w:rsidRPr="00E82A1D"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всего</w:t>
            </w:r>
          </w:p>
        </w:tc>
        <w:tc>
          <w:tcPr>
            <w:tcW w:w="817" w:type="dxa"/>
          </w:tcPr>
          <w:p w14:paraId="639C8D2B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 w:rsidRPr="00E82A1D"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В т.ч. детей</w:t>
            </w:r>
          </w:p>
        </w:tc>
        <w:tc>
          <w:tcPr>
            <w:tcW w:w="800" w:type="dxa"/>
          </w:tcPr>
          <w:p w14:paraId="07E09732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 w:rsidRPr="00E82A1D"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всего</w:t>
            </w:r>
          </w:p>
        </w:tc>
        <w:tc>
          <w:tcPr>
            <w:tcW w:w="1522" w:type="dxa"/>
          </w:tcPr>
          <w:p w14:paraId="4E151435" w14:textId="55CFC2F2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 w:rsidRPr="00E82A1D"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В т.ч. на мас</w:t>
            </w:r>
            <w:r w:rsidR="00AE3C93" w:rsidRPr="00E82A1D"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совых</w:t>
            </w:r>
            <w:r w:rsidR="0052540E" w:rsidRPr="00E82A1D"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 xml:space="preserve"> </w:t>
            </w:r>
            <w:r w:rsidRPr="00E82A1D"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меропр</w:t>
            </w:r>
            <w:r w:rsidR="00AE3C93" w:rsidRPr="00E82A1D"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иятиях</w:t>
            </w:r>
          </w:p>
        </w:tc>
      </w:tr>
      <w:tr w:rsidR="000740A5" w:rsidRPr="00E74F9C" w14:paraId="675705A3" w14:textId="77777777" w:rsidTr="000740A5">
        <w:tc>
          <w:tcPr>
            <w:tcW w:w="464" w:type="dxa"/>
          </w:tcPr>
          <w:p w14:paraId="52D45498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 w:rsidRPr="00E82A1D"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1.</w:t>
            </w:r>
          </w:p>
        </w:tc>
        <w:tc>
          <w:tcPr>
            <w:tcW w:w="1516" w:type="dxa"/>
          </w:tcPr>
          <w:p w14:paraId="36BE3F49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 w:rsidRPr="00E82A1D"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Городская библиотека</w:t>
            </w:r>
          </w:p>
        </w:tc>
        <w:tc>
          <w:tcPr>
            <w:tcW w:w="1360" w:type="dxa"/>
            <w:vMerge w:val="restart"/>
          </w:tcPr>
          <w:p w14:paraId="3B8E94DC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</w:p>
          <w:p w14:paraId="67F17E62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</w:p>
          <w:p w14:paraId="368A53DD" w14:textId="387971A8" w:rsidR="000740A5" w:rsidRPr="00E82A1D" w:rsidRDefault="00AE3C93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 w:rsidRPr="00E82A1D"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1</w:t>
            </w:r>
            <w:r w:rsidR="00FE456F"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1962</w:t>
            </w:r>
            <w:r w:rsidR="000740A5" w:rsidRPr="00E82A1D"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 xml:space="preserve"> чел.</w:t>
            </w:r>
          </w:p>
        </w:tc>
        <w:tc>
          <w:tcPr>
            <w:tcW w:w="955" w:type="dxa"/>
          </w:tcPr>
          <w:p w14:paraId="73C00C17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</w:p>
          <w:p w14:paraId="299CC126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 w:rsidRPr="00E82A1D"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5</w:t>
            </w:r>
          </w:p>
        </w:tc>
        <w:tc>
          <w:tcPr>
            <w:tcW w:w="1291" w:type="dxa"/>
            <w:vMerge w:val="restart"/>
          </w:tcPr>
          <w:p w14:paraId="7DAA8CC4" w14:textId="77777777" w:rsidR="0052540E" w:rsidRPr="00E82A1D" w:rsidRDefault="0052540E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</w:p>
          <w:p w14:paraId="12E743BA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 w:rsidRPr="00E82A1D"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С 9.00 до 18.00 ч. выходной день - суббота</w:t>
            </w:r>
          </w:p>
        </w:tc>
        <w:tc>
          <w:tcPr>
            <w:tcW w:w="847" w:type="dxa"/>
          </w:tcPr>
          <w:p w14:paraId="2F107944" w14:textId="77777777" w:rsidR="00E82A1D" w:rsidRPr="00E82A1D" w:rsidRDefault="00E82A1D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</w:p>
          <w:p w14:paraId="4D1DE83F" w14:textId="50727CD7" w:rsidR="000740A5" w:rsidRPr="00E82A1D" w:rsidRDefault="00FE456F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2636</w:t>
            </w:r>
          </w:p>
        </w:tc>
        <w:tc>
          <w:tcPr>
            <w:tcW w:w="817" w:type="dxa"/>
          </w:tcPr>
          <w:p w14:paraId="4F26320C" w14:textId="77777777" w:rsidR="00E82A1D" w:rsidRPr="00E82A1D" w:rsidRDefault="00E82A1D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</w:p>
          <w:p w14:paraId="0F63A323" w14:textId="276974C2" w:rsidR="000740A5" w:rsidRPr="00E82A1D" w:rsidRDefault="00FE456F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117</w:t>
            </w:r>
          </w:p>
        </w:tc>
        <w:tc>
          <w:tcPr>
            <w:tcW w:w="800" w:type="dxa"/>
          </w:tcPr>
          <w:p w14:paraId="424E0210" w14:textId="77777777" w:rsidR="00E82A1D" w:rsidRPr="00E82A1D" w:rsidRDefault="00E82A1D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</w:p>
          <w:p w14:paraId="7C763EEB" w14:textId="6E1B1E5D" w:rsidR="000740A5" w:rsidRPr="00E82A1D" w:rsidRDefault="00FE456F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31593</w:t>
            </w:r>
          </w:p>
        </w:tc>
        <w:tc>
          <w:tcPr>
            <w:tcW w:w="1522" w:type="dxa"/>
          </w:tcPr>
          <w:p w14:paraId="552E2B15" w14:textId="77777777" w:rsidR="00E82A1D" w:rsidRPr="00E82A1D" w:rsidRDefault="00E82A1D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</w:p>
          <w:p w14:paraId="5F58A8F7" w14:textId="21BDE324" w:rsidR="000740A5" w:rsidRPr="00E82A1D" w:rsidRDefault="00FE456F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2531</w:t>
            </w:r>
          </w:p>
        </w:tc>
      </w:tr>
      <w:tr w:rsidR="000740A5" w:rsidRPr="00E74F9C" w14:paraId="0851627D" w14:textId="77777777" w:rsidTr="000740A5">
        <w:tc>
          <w:tcPr>
            <w:tcW w:w="464" w:type="dxa"/>
          </w:tcPr>
          <w:p w14:paraId="10802C5D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 w:rsidRPr="00E82A1D"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2.</w:t>
            </w:r>
          </w:p>
        </w:tc>
        <w:tc>
          <w:tcPr>
            <w:tcW w:w="1516" w:type="dxa"/>
          </w:tcPr>
          <w:p w14:paraId="20329FB6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 w:rsidRPr="00E82A1D"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Детская библиотека</w:t>
            </w:r>
          </w:p>
        </w:tc>
        <w:tc>
          <w:tcPr>
            <w:tcW w:w="1360" w:type="dxa"/>
            <w:vMerge/>
          </w:tcPr>
          <w:p w14:paraId="5125DE3C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955" w:type="dxa"/>
          </w:tcPr>
          <w:p w14:paraId="34CB8AD3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</w:p>
          <w:p w14:paraId="7F99911F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 w:rsidRPr="00E82A1D"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2</w:t>
            </w:r>
          </w:p>
        </w:tc>
        <w:tc>
          <w:tcPr>
            <w:tcW w:w="1291" w:type="dxa"/>
            <w:vMerge/>
          </w:tcPr>
          <w:p w14:paraId="4161559C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847" w:type="dxa"/>
          </w:tcPr>
          <w:p w14:paraId="40EA388F" w14:textId="77777777" w:rsidR="00E82A1D" w:rsidRPr="00E82A1D" w:rsidRDefault="00E82A1D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</w:p>
          <w:p w14:paraId="4E1E2B8C" w14:textId="5DD231F5" w:rsidR="000740A5" w:rsidRPr="00E82A1D" w:rsidRDefault="00FE456F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1587</w:t>
            </w:r>
          </w:p>
        </w:tc>
        <w:tc>
          <w:tcPr>
            <w:tcW w:w="817" w:type="dxa"/>
          </w:tcPr>
          <w:p w14:paraId="5FC68539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</w:p>
          <w:p w14:paraId="76796695" w14:textId="04881A54" w:rsidR="00E82A1D" w:rsidRPr="00E82A1D" w:rsidRDefault="00FE456F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1570</w:t>
            </w:r>
          </w:p>
        </w:tc>
        <w:tc>
          <w:tcPr>
            <w:tcW w:w="800" w:type="dxa"/>
          </w:tcPr>
          <w:p w14:paraId="5133ADE0" w14:textId="7E818BC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</w:p>
          <w:p w14:paraId="4ADC54A4" w14:textId="133C8D52" w:rsidR="00E82A1D" w:rsidRPr="00E82A1D" w:rsidRDefault="00FE456F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22443</w:t>
            </w:r>
          </w:p>
          <w:p w14:paraId="2A616255" w14:textId="0E3638F4" w:rsidR="00E82A1D" w:rsidRPr="00E82A1D" w:rsidRDefault="00E82A1D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522" w:type="dxa"/>
          </w:tcPr>
          <w:p w14:paraId="1793B3D0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</w:p>
          <w:p w14:paraId="7506289F" w14:textId="67F54D37" w:rsidR="00E82A1D" w:rsidRPr="00E82A1D" w:rsidRDefault="00FE456F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4541</w:t>
            </w:r>
          </w:p>
        </w:tc>
      </w:tr>
      <w:tr w:rsidR="000740A5" w:rsidRPr="00E74F9C" w14:paraId="60C217AA" w14:textId="77777777" w:rsidTr="000740A5">
        <w:tc>
          <w:tcPr>
            <w:tcW w:w="464" w:type="dxa"/>
          </w:tcPr>
          <w:p w14:paraId="353BF94D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 w:rsidRPr="00E82A1D"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3.</w:t>
            </w:r>
          </w:p>
        </w:tc>
        <w:tc>
          <w:tcPr>
            <w:tcW w:w="1516" w:type="dxa"/>
          </w:tcPr>
          <w:p w14:paraId="58D7D909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 w:rsidRPr="00E82A1D"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Библиотека Абазы - Заречной</w:t>
            </w:r>
          </w:p>
        </w:tc>
        <w:tc>
          <w:tcPr>
            <w:tcW w:w="1360" w:type="dxa"/>
            <w:vMerge/>
          </w:tcPr>
          <w:p w14:paraId="6BAE14D8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955" w:type="dxa"/>
          </w:tcPr>
          <w:p w14:paraId="106295DD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</w:p>
          <w:p w14:paraId="311BE846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 w:rsidRPr="00E82A1D"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2</w:t>
            </w:r>
          </w:p>
        </w:tc>
        <w:tc>
          <w:tcPr>
            <w:tcW w:w="1291" w:type="dxa"/>
            <w:vMerge/>
          </w:tcPr>
          <w:p w14:paraId="16AA869F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847" w:type="dxa"/>
          </w:tcPr>
          <w:p w14:paraId="37168930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</w:p>
          <w:p w14:paraId="26FB364A" w14:textId="10CCF351" w:rsidR="00E82A1D" w:rsidRPr="00E82A1D" w:rsidRDefault="00FE456F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1447</w:t>
            </w:r>
          </w:p>
        </w:tc>
        <w:tc>
          <w:tcPr>
            <w:tcW w:w="817" w:type="dxa"/>
          </w:tcPr>
          <w:p w14:paraId="592E4E84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</w:p>
          <w:p w14:paraId="0E5E7506" w14:textId="1B25CE90" w:rsidR="00E82A1D" w:rsidRPr="00E82A1D" w:rsidRDefault="00FE456F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413</w:t>
            </w:r>
          </w:p>
        </w:tc>
        <w:tc>
          <w:tcPr>
            <w:tcW w:w="800" w:type="dxa"/>
          </w:tcPr>
          <w:p w14:paraId="543A7B8B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</w:p>
          <w:p w14:paraId="58BC2D3D" w14:textId="24D5A909" w:rsidR="00E82A1D" w:rsidRPr="00E82A1D" w:rsidRDefault="00FE456F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19851</w:t>
            </w:r>
          </w:p>
        </w:tc>
        <w:tc>
          <w:tcPr>
            <w:tcW w:w="1522" w:type="dxa"/>
          </w:tcPr>
          <w:p w14:paraId="61BC4894" w14:textId="77777777" w:rsidR="000740A5" w:rsidRPr="00E82A1D" w:rsidRDefault="000740A5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</w:p>
          <w:p w14:paraId="462050A1" w14:textId="0A361555" w:rsidR="00E82A1D" w:rsidRPr="00E82A1D" w:rsidRDefault="00FE456F" w:rsidP="000740A5">
            <w:pPr>
              <w:jc w:val="center"/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Cs/>
                <w:kern w:val="32"/>
                <w:sz w:val="24"/>
                <w:szCs w:val="24"/>
              </w:rPr>
              <w:t>4695</w:t>
            </w:r>
          </w:p>
        </w:tc>
      </w:tr>
    </w:tbl>
    <w:p w14:paraId="1112B32C" w14:textId="77777777" w:rsidR="000740A5" w:rsidRPr="00E74F9C" w:rsidRDefault="000740A5" w:rsidP="00E869A3">
      <w:pPr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kern w:val="32"/>
          <w:sz w:val="24"/>
          <w:szCs w:val="24"/>
        </w:rPr>
      </w:pPr>
    </w:p>
    <w:p w14:paraId="0CDF0448" w14:textId="1690DD45" w:rsidR="008D3F0E" w:rsidRPr="008D3F0E" w:rsidRDefault="006F1B82" w:rsidP="00FE45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F9C">
        <w:rPr>
          <w:rFonts w:ascii="Times New Roman" w:eastAsia="Andale Sans UI" w:hAnsi="Times New Roman" w:cs="Times New Roman"/>
          <w:bCs/>
          <w:kern w:val="32"/>
          <w:sz w:val="24"/>
          <w:szCs w:val="24"/>
        </w:rPr>
        <w:t xml:space="preserve"> </w:t>
      </w:r>
      <w:r w:rsidR="00F26E06">
        <w:rPr>
          <w:rFonts w:ascii="Times New Roman" w:eastAsia="Andale Sans UI" w:hAnsi="Times New Roman" w:cs="Times New Roman"/>
          <w:bCs/>
          <w:kern w:val="32"/>
          <w:sz w:val="24"/>
          <w:szCs w:val="24"/>
        </w:rPr>
        <w:t xml:space="preserve"> </w:t>
      </w:r>
      <w:r w:rsidR="008D3F0E" w:rsidRPr="008D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Байкалова Нина Валерьевна,</w:t>
      </w:r>
      <w:r w:rsidR="008D3F0E" w:rsidRPr="008D3F0E">
        <w:rPr>
          <w:rFonts w:ascii="Cambria" w:eastAsia="Times New Roman" w:hAnsi="Cambria" w:cs="Mangal"/>
          <w:b/>
          <w:bCs/>
          <w:kern w:val="2"/>
          <w:sz w:val="24"/>
          <w:szCs w:val="24"/>
          <w:lang w:eastAsia="ru-RU" w:bidi="hi-IN"/>
        </w:rPr>
        <w:t xml:space="preserve"> </w:t>
      </w:r>
      <w:r w:rsidR="008D3F0E" w:rsidRPr="008D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заведующий библиотеки Абазы – Заречной, </w:t>
      </w:r>
      <w:r w:rsidR="008D3F0E" w:rsidRPr="008D3F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награждена Почетной грамотой Министерства культуры Республики Хакасия за высокий уровень профессионализма, активную культурно – просветительскую деятельность, добросовестный труд,</w:t>
      </w:r>
      <w:r w:rsidR="008D3F0E" w:rsidRPr="008D3F0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8D3F0E" w:rsidRPr="008D3F0E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в связи с празднованием профессионального праздника – Дня работника культуры.</w:t>
      </w:r>
      <w:r w:rsidR="00D56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3F0E" w:rsidRPr="008D3F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Мухина Юлия Николаевна, заведующий городской библиотеки награждена Почетной грамотой Администрации города Абазы, а методист Павлова Надежда Викторовна благодарственным письмом Администрации города Абазы.</w:t>
      </w:r>
    </w:p>
    <w:p w14:paraId="6A091DA9" w14:textId="67FC2AEA" w:rsidR="00E82A1D" w:rsidRPr="007C5A08" w:rsidRDefault="006F1B82" w:rsidP="007C5A08">
      <w:pPr>
        <w:spacing w:after="0"/>
        <w:jc w:val="both"/>
        <w:rPr>
          <w:rFonts w:ascii="Times New Roman" w:eastAsia="Andale Sans UI" w:hAnsi="Times New Roman" w:cs="Times New Roman"/>
          <w:bCs/>
          <w:kern w:val="32"/>
          <w:sz w:val="24"/>
          <w:szCs w:val="24"/>
        </w:rPr>
      </w:pPr>
      <w:r w:rsidRPr="008D3F0E">
        <w:rPr>
          <w:rFonts w:ascii="Times New Roman" w:eastAsia="Andale Sans UI" w:hAnsi="Times New Roman" w:cs="Times New Roman"/>
          <w:bCs/>
          <w:kern w:val="32"/>
          <w:sz w:val="24"/>
          <w:szCs w:val="24"/>
        </w:rPr>
        <w:t xml:space="preserve"> </w:t>
      </w:r>
      <w:r w:rsidR="00F26E06">
        <w:rPr>
          <w:rFonts w:ascii="Times New Roman" w:eastAsia="Andale Sans UI" w:hAnsi="Times New Roman" w:cs="Times New Roman"/>
          <w:bCs/>
          <w:kern w:val="32"/>
          <w:sz w:val="24"/>
          <w:szCs w:val="24"/>
        </w:rPr>
        <w:t xml:space="preserve"> </w:t>
      </w:r>
      <w:r w:rsidRPr="008D3F0E">
        <w:rPr>
          <w:rFonts w:ascii="Times New Roman" w:eastAsia="Andale Sans UI" w:hAnsi="Times New Roman" w:cs="Times New Roman"/>
          <w:bCs/>
          <w:kern w:val="32"/>
          <w:sz w:val="24"/>
          <w:szCs w:val="24"/>
        </w:rPr>
        <w:t>Директор МБУК «АЦБС» Затула Ю.В. и библиотекар</w:t>
      </w:r>
      <w:r w:rsidR="007B7AEA" w:rsidRPr="008D3F0E">
        <w:rPr>
          <w:rFonts w:ascii="Times New Roman" w:eastAsia="Andale Sans UI" w:hAnsi="Times New Roman" w:cs="Times New Roman"/>
          <w:bCs/>
          <w:kern w:val="32"/>
          <w:sz w:val="24"/>
          <w:szCs w:val="24"/>
        </w:rPr>
        <w:t>ь</w:t>
      </w:r>
      <w:r w:rsidRPr="008D3F0E">
        <w:rPr>
          <w:rFonts w:ascii="Times New Roman" w:eastAsia="Andale Sans UI" w:hAnsi="Times New Roman" w:cs="Times New Roman"/>
          <w:bCs/>
          <w:kern w:val="32"/>
          <w:sz w:val="24"/>
          <w:szCs w:val="24"/>
        </w:rPr>
        <w:t xml:space="preserve"> Щербакова Л.Н. на протяжении многих лет являются членами участковых избирательных комиссий г. Абазы. Щербакова Л.Н. также является членом женсовета г. Абазы. </w:t>
      </w:r>
      <w:r w:rsidR="002036F7" w:rsidRPr="008D3F0E">
        <w:rPr>
          <w:rFonts w:ascii="Times New Roman" w:eastAsia="Andale Sans UI" w:hAnsi="Times New Roman" w:cs="Times New Roman"/>
          <w:bCs/>
          <w:kern w:val="32"/>
          <w:sz w:val="24"/>
          <w:szCs w:val="24"/>
        </w:rPr>
        <w:t>З</w:t>
      </w:r>
      <w:r w:rsidRPr="008D3F0E">
        <w:rPr>
          <w:rFonts w:ascii="Times New Roman" w:eastAsia="Andale Sans UI" w:hAnsi="Times New Roman" w:cs="Times New Roman"/>
          <w:bCs/>
          <w:kern w:val="32"/>
          <w:sz w:val="24"/>
          <w:szCs w:val="24"/>
        </w:rPr>
        <w:t>аведующая библиотеки Абазы-Заречной Байкалова Н.В. избрана депутатом городского Совета депутатов г. Абазы.</w:t>
      </w:r>
    </w:p>
    <w:p w14:paraId="6862C1DB" w14:textId="50BD2610" w:rsidR="0052540E" w:rsidRDefault="00E869A3" w:rsidP="00B520F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74F9C">
        <w:rPr>
          <w:rFonts w:ascii="Times New Roman" w:eastAsia="Andale Sans UI" w:hAnsi="Times New Roman" w:cs="Times New Roman"/>
          <w:b/>
          <w:bCs/>
          <w:kern w:val="32"/>
          <w:sz w:val="24"/>
          <w:szCs w:val="24"/>
        </w:rPr>
        <w:t>1</w:t>
      </w:r>
      <w:r w:rsidR="00AE3C93">
        <w:rPr>
          <w:rFonts w:ascii="Times New Roman" w:eastAsia="Andale Sans UI" w:hAnsi="Times New Roman" w:cs="Times New Roman"/>
          <w:b/>
          <w:bCs/>
          <w:kern w:val="32"/>
          <w:sz w:val="24"/>
          <w:szCs w:val="24"/>
        </w:rPr>
        <w:t>3</w:t>
      </w:r>
      <w:r w:rsidRPr="00E74F9C">
        <w:rPr>
          <w:rFonts w:ascii="Times New Roman" w:eastAsia="Andale Sans UI" w:hAnsi="Times New Roman" w:cs="Times New Roman"/>
          <w:b/>
          <w:bCs/>
          <w:kern w:val="32"/>
          <w:sz w:val="24"/>
          <w:szCs w:val="24"/>
        </w:rPr>
        <w:t xml:space="preserve">. </w:t>
      </w:r>
      <w:r w:rsidRPr="00E74F9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Материально-технические ресурсы библиотек</w:t>
      </w:r>
    </w:p>
    <w:p w14:paraId="036A1320" w14:textId="77777777" w:rsidR="00B520F2" w:rsidRPr="00B520F2" w:rsidRDefault="00B520F2" w:rsidP="00B520F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  <w:shd w:val="clear" w:color="auto" w:fill="FFFFFF"/>
        </w:rPr>
      </w:pPr>
    </w:p>
    <w:p w14:paraId="46242A56" w14:textId="2EB2E3BB" w:rsidR="00D91B12" w:rsidRDefault="001E75BC" w:rsidP="00BA62D6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F9C">
        <w:rPr>
          <w:rFonts w:ascii="Times New Roman" w:eastAsia="Calibri" w:hAnsi="Times New Roman" w:cs="Times New Roman"/>
          <w:sz w:val="24"/>
          <w:szCs w:val="24"/>
        </w:rPr>
        <w:t xml:space="preserve">   Деятельность МБУК «АЦБС» определяется бюджетной сметой Учредителя,</w:t>
      </w:r>
      <w:r w:rsidR="00CD06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4F9C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законодательством РФ и РХ. Согласно смете МБУК «АЦБС» в установленном порядке выплачиваются заработная плата, надбавки, производится оплата коммунальных услуг, текущего и капитального ремонта, приобретение оборудования, подписка на периодические издания, комплектование книжного фонда возмещаются материальные затраты, осуществляются расчёты по обязательствам с юридическими и физическими лицами, заключаются договоры с учреждениями, организациями, предприятиями и физическими лицами на предоставление услуг МБУК «АЦБС». </w:t>
      </w:r>
    </w:p>
    <w:p w14:paraId="1FD75188" w14:textId="2F8DD178" w:rsidR="00BA62D6" w:rsidRDefault="00BA62D6" w:rsidP="00BA62D6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Все помещения библиотек соответствуют санитарным нормам, в удовлетворительном состоянии, подключены к централизованному отоплению, водопроводу и канализации, имеется охранно-пожарная сигнализация, заключены договоры на техническую охрану и экстренный вызов полиции. Аварийных ситуаций в течение года не было.</w:t>
      </w:r>
    </w:p>
    <w:p w14:paraId="6EA9A2F6" w14:textId="2139D70E" w:rsidR="002F14C0" w:rsidRDefault="002F14C0" w:rsidP="002F14C0">
      <w:pPr>
        <w:spacing w:after="0" w:line="240" w:lineRule="auto"/>
        <w:ind w:left="-142" w:firstLine="142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Финансовое обеспечение материально-технической базы в динамике за три года:</w:t>
      </w:r>
    </w:p>
    <w:tbl>
      <w:tblPr>
        <w:tblStyle w:val="ad"/>
        <w:tblW w:w="0" w:type="auto"/>
        <w:tblInd w:w="-142" w:type="dxa"/>
        <w:tblLook w:val="04A0" w:firstRow="1" w:lastRow="0" w:firstColumn="1" w:lastColumn="0" w:noHBand="0" w:noVBand="1"/>
      </w:tblPr>
      <w:tblGrid>
        <w:gridCol w:w="1270"/>
        <w:gridCol w:w="1756"/>
        <w:gridCol w:w="1662"/>
        <w:gridCol w:w="1774"/>
        <w:gridCol w:w="1670"/>
        <w:gridCol w:w="1356"/>
      </w:tblGrid>
      <w:tr w:rsidR="00DD03FC" w14:paraId="07FF4361" w14:textId="1746B559" w:rsidTr="00DD03FC">
        <w:tc>
          <w:tcPr>
            <w:tcW w:w="1275" w:type="dxa"/>
          </w:tcPr>
          <w:p w14:paraId="72FC93E8" w14:textId="112F4C29" w:rsidR="00DD03FC" w:rsidRDefault="00DD03FC" w:rsidP="002F14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756" w:type="dxa"/>
          </w:tcPr>
          <w:p w14:paraId="5EC32D21" w14:textId="67223976" w:rsidR="00DD03FC" w:rsidRDefault="00DD03FC" w:rsidP="002F14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Подписка на периодические издания</w:t>
            </w:r>
          </w:p>
        </w:tc>
        <w:tc>
          <w:tcPr>
            <w:tcW w:w="1665" w:type="dxa"/>
          </w:tcPr>
          <w:p w14:paraId="68FBA852" w14:textId="77777777" w:rsidR="00DD03FC" w:rsidRDefault="00DD03FC" w:rsidP="002F14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оборудования</w:t>
            </w:r>
          </w:p>
          <w:p w14:paraId="00A742F4" w14:textId="14A99F85" w:rsidR="007C5A08" w:rsidRDefault="007C5A08" w:rsidP="002F14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мебели</w:t>
            </w:r>
          </w:p>
        </w:tc>
        <w:tc>
          <w:tcPr>
            <w:tcW w:w="1857" w:type="dxa"/>
          </w:tcPr>
          <w:p w14:paraId="16DAA4D2" w14:textId="6DB7068F" w:rsidR="00DD03FC" w:rsidRDefault="00DD03FC" w:rsidP="002F14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призовой продукции</w:t>
            </w:r>
          </w:p>
        </w:tc>
        <w:tc>
          <w:tcPr>
            <w:tcW w:w="1678" w:type="dxa"/>
          </w:tcPr>
          <w:p w14:paraId="2BC036B3" w14:textId="1B684811" w:rsidR="00DD03FC" w:rsidRDefault="00DD03FC" w:rsidP="002F14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канцелярских товаров</w:t>
            </w:r>
          </w:p>
        </w:tc>
        <w:tc>
          <w:tcPr>
            <w:tcW w:w="1257" w:type="dxa"/>
          </w:tcPr>
          <w:p w14:paraId="0EA7D022" w14:textId="276DAF5A" w:rsidR="00DD03FC" w:rsidRDefault="00DD03FC" w:rsidP="002F14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книг</w:t>
            </w:r>
          </w:p>
        </w:tc>
      </w:tr>
      <w:tr w:rsidR="00DD03FC" w14:paraId="1AFB5E2C" w14:textId="56E84FB0" w:rsidTr="00DD03FC">
        <w:tc>
          <w:tcPr>
            <w:tcW w:w="1275" w:type="dxa"/>
          </w:tcPr>
          <w:p w14:paraId="2253FA74" w14:textId="18334370" w:rsidR="00DD03FC" w:rsidRDefault="00DD03FC" w:rsidP="002F14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756" w:type="dxa"/>
          </w:tcPr>
          <w:p w14:paraId="5F64192F" w14:textId="5BAF6E94" w:rsidR="00DD03FC" w:rsidRDefault="00DD03FC" w:rsidP="002F14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27 484,64</w:t>
            </w:r>
          </w:p>
        </w:tc>
        <w:tc>
          <w:tcPr>
            <w:tcW w:w="1665" w:type="dxa"/>
          </w:tcPr>
          <w:p w14:paraId="0ABBF688" w14:textId="5DC50BA3" w:rsidR="00DD03FC" w:rsidRDefault="00DD03FC" w:rsidP="002F14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57" w:type="dxa"/>
          </w:tcPr>
          <w:p w14:paraId="428FE5C7" w14:textId="4DAE3245" w:rsidR="00DD03FC" w:rsidRDefault="00DD03FC" w:rsidP="002F14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1678" w:type="dxa"/>
          </w:tcPr>
          <w:p w14:paraId="67ED7055" w14:textId="44C6028D" w:rsidR="00DD03FC" w:rsidRDefault="00DD03FC" w:rsidP="002F14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46 922,00</w:t>
            </w:r>
          </w:p>
        </w:tc>
        <w:tc>
          <w:tcPr>
            <w:tcW w:w="1257" w:type="dxa"/>
          </w:tcPr>
          <w:p w14:paraId="2945FAA4" w14:textId="35ECD3A8" w:rsidR="00DD03FC" w:rsidRDefault="00DD03FC" w:rsidP="002F14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51 474,00</w:t>
            </w:r>
          </w:p>
        </w:tc>
      </w:tr>
      <w:tr w:rsidR="00DD03FC" w14:paraId="4E946569" w14:textId="7CAD2809" w:rsidTr="00DD03FC">
        <w:tc>
          <w:tcPr>
            <w:tcW w:w="1275" w:type="dxa"/>
          </w:tcPr>
          <w:p w14:paraId="38588A0A" w14:textId="745ED91C" w:rsidR="00DD03FC" w:rsidRDefault="00DD03FC" w:rsidP="002F14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756" w:type="dxa"/>
          </w:tcPr>
          <w:p w14:paraId="5D3F1EC6" w14:textId="30A51C15" w:rsidR="00DD03FC" w:rsidRDefault="00DD03FC" w:rsidP="002F14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70 121,91</w:t>
            </w:r>
          </w:p>
        </w:tc>
        <w:tc>
          <w:tcPr>
            <w:tcW w:w="1665" w:type="dxa"/>
          </w:tcPr>
          <w:p w14:paraId="37B4631F" w14:textId="5D3F07CD" w:rsidR="00DD03FC" w:rsidRDefault="00DD03FC" w:rsidP="002F14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57" w:type="dxa"/>
          </w:tcPr>
          <w:p w14:paraId="2AC14088" w14:textId="49332F10" w:rsidR="00DD03FC" w:rsidRDefault="00DD03FC" w:rsidP="002F14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66 545,00</w:t>
            </w:r>
          </w:p>
        </w:tc>
        <w:tc>
          <w:tcPr>
            <w:tcW w:w="1678" w:type="dxa"/>
          </w:tcPr>
          <w:p w14:paraId="1E4B6CAA" w14:textId="4BA1660F" w:rsidR="00DD03FC" w:rsidRDefault="00DD03FC" w:rsidP="002F14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15 334,00</w:t>
            </w:r>
          </w:p>
        </w:tc>
        <w:tc>
          <w:tcPr>
            <w:tcW w:w="1257" w:type="dxa"/>
          </w:tcPr>
          <w:p w14:paraId="19E5E5E5" w14:textId="3922670D" w:rsidR="00DD03FC" w:rsidRDefault="007C5A08" w:rsidP="002F14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C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235,87</w:t>
            </w:r>
          </w:p>
        </w:tc>
      </w:tr>
      <w:tr w:rsidR="00DD03FC" w14:paraId="114A74DE" w14:textId="23B14927" w:rsidTr="00DD03FC">
        <w:tc>
          <w:tcPr>
            <w:tcW w:w="1275" w:type="dxa"/>
          </w:tcPr>
          <w:p w14:paraId="2E035B11" w14:textId="5053DCEE" w:rsidR="00DD03FC" w:rsidRDefault="00DD03FC" w:rsidP="002F14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756" w:type="dxa"/>
          </w:tcPr>
          <w:p w14:paraId="7F36C662" w14:textId="09D520D9" w:rsidR="00DD03FC" w:rsidRDefault="00DD03FC" w:rsidP="002F14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99 849,59</w:t>
            </w:r>
          </w:p>
        </w:tc>
        <w:tc>
          <w:tcPr>
            <w:tcW w:w="1665" w:type="dxa"/>
          </w:tcPr>
          <w:p w14:paraId="51C9608F" w14:textId="1FED26F4" w:rsidR="00DD03FC" w:rsidRDefault="007C5A08" w:rsidP="002F14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3604492,95</w:t>
            </w:r>
          </w:p>
        </w:tc>
        <w:tc>
          <w:tcPr>
            <w:tcW w:w="1857" w:type="dxa"/>
          </w:tcPr>
          <w:p w14:paraId="60C0EA42" w14:textId="52B51902" w:rsidR="00DD03FC" w:rsidRDefault="007C5A08" w:rsidP="002F14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68 100,00</w:t>
            </w:r>
          </w:p>
        </w:tc>
        <w:tc>
          <w:tcPr>
            <w:tcW w:w="1678" w:type="dxa"/>
          </w:tcPr>
          <w:p w14:paraId="358A2F6F" w14:textId="134D108A" w:rsidR="00DD03FC" w:rsidRDefault="007C5A08" w:rsidP="002F14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257" w:type="dxa"/>
          </w:tcPr>
          <w:p w14:paraId="6350112B" w14:textId="049E3F36" w:rsidR="00DD03FC" w:rsidRDefault="00DD03FC" w:rsidP="002F14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1672885,50</w:t>
            </w:r>
          </w:p>
        </w:tc>
      </w:tr>
    </w:tbl>
    <w:p w14:paraId="7C47DD3B" w14:textId="1793A04E" w:rsidR="00F26E06" w:rsidRDefault="007C5A08" w:rsidP="007C5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</w:t>
      </w:r>
      <w:r w:rsidR="007B7AEA" w:rsidRPr="007B7AEA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="00F71F7B">
        <w:rPr>
          <w:rFonts w:ascii="Times New Roman" w:eastAsia="Calibri" w:hAnsi="Times New Roman" w:cs="Times New Roman"/>
          <w:sz w:val="24"/>
          <w:szCs w:val="24"/>
        </w:rPr>
        <w:t xml:space="preserve">2024 </w:t>
      </w:r>
      <w:r w:rsidR="007B7AEA" w:rsidRPr="007B7AEA">
        <w:rPr>
          <w:rFonts w:ascii="Times New Roman" w:eastAsia="Calibri" w:hAnsi="Times New Roman" w:cs="Times New Roman"/>
          <w:sz w:val="24"/>
          <w:szCs w:val="24"/>
        </w:rPr>
        <w:t xml:space="preserve">года </w:t>
      </w:r>
      <w:r w:rsidR="007B7AEA" w:rsidRPr="007B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заключено </w:t>
      </w:r>
      <w:r w:rsidR="00823DEE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="007B7AEA" w:rsidRPr="007B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</w:t>
      </w:r>
      <w:r w:rsidR="00823DEE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B7AEA" w:rsidRPr="007B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сумму </w:t>
      </w:r>
      <w:r w:rsidR="00D633AE">
        <w:rPr>
          <w:rFonts w:ascii="Times New Roman" w:eastAsia="Times New Roman" w:hAnsi="Times New Roman" w:cs="Times New Roman"/>
          <w:sz w:val="24"/>
          <w:szCs w:val="24"/>
          <w:lang w:eastAsia="ru-RU"/>
        </w:rPr>
        <w:t>6810056,66 руб. на следующие закупки товаров и услуг:</w:t>
      </w:r>
    </w:p>
    <w:p w14:paraId="17C531C2" w14:textId="77777777" w:rsidR="002F14C0" w:rsidRDefault="002F14C0" w:rsidP="00D91B12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20"/>
        <w:gridCol w:w="2126"/>
        <w:gridCol w:w="1417"/>
        <w:gridCol w:w="2977"/>
      </w:tblGrid>
      <w:tr w:rsidR="000E0029" w:rsidRPr="000E0029" w14:paraId="57018E56" w14:textId="77777777" w:rsidTr="002F14C0">
        <w:trPr>
          <w:trHeight w:val="421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95C9" w14:textId="77777777" w:rsidR="000E0029" w:rsidRPr="000E0029" w:rsidRDefault="000E0029" w:rsidP="000E0029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A246D" w14:textId="087F7B0B" w:rsidR="000E0029" w:rsidRPr="000E0029" w:rsidRDefault="00D633AE" w:rsidP="000E0029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633A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Приобретения, </w:t>
            </w:r>
            <w:r w:rsidR="000E0029" w:rsidRPr="00D633AE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Pr="00D633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42C5C" w14:textId="77777777" w:rsidR="000E0029" w:rsidRPr="000E0029" w:rsidRDefault="000E0029" w:rsidP="000E0029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029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  <w:p w14:paraId="1D369932" w14:textId="77777777" w:rsidR="000E0029" w:rsidRPr="000E0029" w:rsidRDefault="000E0029" w:rsidP="000E0029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029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FC97C" w14:textId="77777777" w:rsidR="000E0029" w:rsidRPr="000E0029" w:rsidRDefault="000E0029" w:rsidP="000E0029">
            <w:pPr>
              <w:ind w:left="-178" w:firstLine="178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02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E0029" w:rsidRPr="000E0029" w14:paraId="30446058" w14:textId="77777777" w:rsidTr="002F14C0">
        <w:trPr>
          <w:trHeight w:val="150"/>
        </w:trPr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C2483" w14:textId="77777777" w:rsidR="000E0029" w:rsidRPr="000E0029" w:rsidRDefault="000E0029" w:rsidP="000E0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16EC2" w14:textId="77777777" w:rsidR="000E0029" w:rsidRPr="000E0029" w:rsidRDefault="000E0029" w:rsidP="000E0029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02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2F906" w14:textId="77777777" w:rsidR="000E0029" w:rsidRPr="000E0029" w:rsidRDefault="000E0029" w:rsidP="000E0029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029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07EA" w14:textId="77777777" w:rsidR="000E0029" w:rsidRPr="000E0029" w:rsidRDefault="000E0029" w:rsidP="000E0029">
            <w:pPr>
              <w:ind w:left="-178" w:firstLine="178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029" w:rsidRPr="000E0029" w14:paraId="76D8F246" w14:textId="77777777" w:rsidTr="002F14C0">
        <w:trPr>
          <w:trHeight w:val="71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226A5" w14:textId="77777777" w:rsidR="000E0029" w:rsidRPr="000E0029" w:rsidRDefault="000E0029" w:rsidP="000E0029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029">
              <w:rPr>
                <w:rFonts w:ascii="Times New Roman" w:hAnsi="Times New Roman" w:cs="Times New Roman"/>
                <w:sz w:val="24"/>
                <w:szCs w:val="24"/>
              </w:rPr>
              <w:t>Промывка и опрессовка отопительной системы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160F5" w14:textId="77777777" w:rsidR="000E0029" w:rsidRPr="000E0029" w:rsidRDefault="000E0029" w:rsidP="000E0029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029">
              <w:rPr>
                <w:rFonts w:ascii="Times New Roman" w:hAnsi="Times New Roman" w:cs="Times New Roman"/>
                <w:sz w:val="24"/>
                <w:szCs w:val="24"/>
              </w:rPr>
              <w:t>10385,62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68C0" w14:textId="77777777" w:rsidR="000E0029" w:rsidRPr="000E0029" w:rsidRDefault="000E0029" w:rsidP="000E0029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6E1C" w14:textId="77777777" w:rsidR="000E0029" w:rsidRPr="000E0029" w:rsidRDefault="000E0029" w:rsidP="000E0029">
            <w:pPr>
              <w:ind w:left="-178" w:firstLine="178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029" w:rsidRPr="000E0029" w14:paraId="02C2C433" w14:textId="77777777" w:rsidTr="002F14C0">
        <w:trPr>
          <w:trHeight w:val="71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7B30" w14:textId="77777777" w:rsidR="000E0029" w:rsidRPr="000E0029" w:rsidRDefault="000E0029" w:rsidP="000E0029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029">
              <w:rPr>
                <w:rFonts w:ascii="Times New Roman" w:hAnsi="Times New Roman" w:cs="Times New Roman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D327" w14:textId="77777777" w:rsidR="000E0029" w:rsidRPr="000E0029" w:rsidRDefault="000E0029" w:rsidP="000E0029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029">
              <w:rPr>
                <w:rFonts w:ascii="Times New Roman" w:hAnsi="Times New Roman" w:cs="Times New Roman"/>
                <w:sz w:val="24"/>
                <w:szCs w:val="24"/>
              </w:rPr>
              <w:t>3400,00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5C9B" w14:textId="77777777" w:rsidR="000E0029" w:rsidRPr="000E0029" w:rsidRDefault="000E0029" w:rsidP="000E0029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6D30" w14:textId="77777777" w:rsidR="000E0029" w:rsidRPr="000E0029" w:rsidRDefault="000E0029" w:rsidP="000E0029">
            <w:pPr>
              <w:ind w:left="-178" w:firstLine="178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029" w:rsidRPr="000E0029" w14:paraId="4E033958" w14:textId="77777777" w:rsidTr="002F14C0">
        <w:trPr>
          <w:trHeight w:val="71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08EB" w14:textId="77777777" w:rsidR="000E0029" w:rsidRPr="000E0029" w:rsidRDefault="000E0029" w:rsidP="000E0029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029">
              <w:rPr>
                <w:rFonts w:ascii="Times New Roman" w:hAnsi="Times New Roman" w:cs="Times New Roman"/>
                <w:sz w:val="24"/>
                <w:szCs w:val="24"/>
              </w:rPr>
              <w:t>Профилактические испытания электропроводки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E041" w14:textId="77777777" w:rsidR="000E0029" w:rsidRPr="000E0029" w:rsidRDefault="000E0029" w:rsidP="000E0029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029">
              <w:rPr>
                <w:rFonts w:ascii="Times New Roman" w:hAnsi="Times New Roman" w:cs="Times New Roman"/>
                <w:sz w:val="24"/>
                <w:szCs w:val="24"/>
              </w:rPr>
              <w:t>13486,00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CD62" w14:textId="77777777" w:rsidR="000E0029" w:rsidRPr="000E0029" w:rsidRDefault="000E0029" w:rsidP="000E0029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E76E" w14:textId="77777777" w:rsidR="000E0029" w:rsidRPr="000E0029" w:rsidRDefault="000E0029" w:rsidP="000E0029">
            <w:pPr>
              <w:ind w:left="-178" w:firstLine="178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029" w:rsidRPr="000E0029" w14:paraId="6C1AD589" w14:textId="77777777" w:rsidTr="002F14C0">
        <w:trPr>
          <w:trHeight w:val="71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2EC5" w14:textId="77777777" w:rsidR="000E0029" w:rsidRPr="000E0029" w:rsidRDefault="000E0029" w:rsidP="000E0029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029">
              <w:rPr>
                <w:rFonts w:ascii="Times New Roman" w:hAnsi="Times New Roman" w:cs="Times New Roman"/>
                <w:sz w:val="24"/>
                <w:szCs w:val="24"/>
              </w:rPr>
              <w:t>Монтаж охранно-пожарной сигнализации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468F" w14:textId="77777777" w:rsidR="000E0029" w:rsidRPr="000E0029" w:rsidRDefault="000E0029" w:rsidP="000E0029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029">
              <w:rPr>
                <w:rFonts w:ascii="Times New Roman" w:hAnsi="Times New Roman" w:cs="Times New Roman"/>
                <w:sz w:val="24"/>
                <w:szCs w:val="24"/>
              </w:rPr>
              <w:t>217509,00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B3B2" w14:textId="77777777" w:rsidR="000E0029" w:rsidRPr="000E0029" w:rsidRDefault="000E0029" w:rsidP="000E0029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5BAD" w14:textId="77777777" w:rsidR="000E0029" w:rsidRPr="000E0029" w:rsidRDefault="000E0029" w:rsidP="000E0029">
            <w:pPr>
              <w:ind w:left="-178" w:firstLine="178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029" w:rsidRPr="000E0029" w14:paraId="2F9A8546" w14:textId="77777777" w:rsidTr="002F14C0">
        <w:trPr>
          <w:trHeight w:val="71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E8A8" w14:textId="77777777" w:rsidR="000E0029" w:rsidRPr="000E0029" w:rsidRDefault="000E0029" w:rsidP="000E0029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029">
              <w:rPr>
                <w:rFonts w:ascii="Times New Roman" w:hAnsi="Times New Roman" w:cs="Times New Roman"/>
                <w:sz w:val="24"/>
                <w:szCs w:val="24"/>
              </w:rPr>
              <w:t>Установка входной двери, перил и ремонт входной группы модельной библиотеки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23F1" w14:textId="77777777" w:rsidR="000E0029" w:rsidRPr="000E0029" w:rsidRDefault="000E0029" w:rsidP="000E0029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029">
              <w:rPr>
                <w:rFonts w:ascii="Times New Roman" w:hAnsi="Times New Roman" w:cs="Times New Roman"/>
                <w:sz w:val="24"/>
                <w:szCs w:val="24"/>
              </w:rPr>
              <w:t>301835,03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7CCA" w14:textId="77777777" w:rsidR="000E0029" w:rsidRPr="000E0029" w:rsidRDefault="000E0029" w:rsidP="000E0029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199D" w14:textId="77777777" w:rsidR="000E0029" w:rsidRPr="000E0029" w:rsidRDefault="000E0029" w:rsidP="000E0029">
            <w:pPr>
              <w:ind w:left="-178" w:firstLine="178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029" w:rsidRPr="000E0029" w14:paraId="48D02F39" w14:textId="77777777" w:rsidTr="002F14C0">
        <w:trPr>
          <w:trHeight w:val="71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CA17" w14:textId="77777777" w:rsidR="000E0029" w:rsidRPr="000E0029" w:rsidRDefault="000E0029" w:rsidP="000E0029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02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сметной документации на проведение текущего ремонта модельной библиотеки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897B" w14:textId="77777777" w:rsidR="000E0029" w:rsidRPr="000E0029" w:rsidRDefault="000E0029" w:rsidP="000E0029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029">
              <w:rPr>
                <w:rFonts w:ascii="Times New Roman" w:hAnsi="Times New Roman" w:cs="Times New Roman"/>
                <w:sz w:val="24"/>
                <w:szCs w:val="24"/>
              </w:rPr>
              <w:t>26947,50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0534" w14:textId="77777777" w:rsidR="000E0029" w:rsidRPr="000E0029" w:rsidRDefault="000E0029" w:rsidP="000E0029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8DB6" w14:textId="77777777" w:rsidR="000E0029" w:rsidRPr="000E0029" w:rsidRDefault="000E0029" w:rsidP="000E0029">
            <w:pPr>
              <w:ind w:left="-178" w:firstLine="178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029" w:rsidRPr="000E0029" w14:paraId="3795B224" w14:textId="77777777" w:rsidTr="002F14C0">
        <w:trPr>
          <w:trHeight w:val="71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E124" w14:textId="77777777" w:rsidR="000E0029" w:rsidRPr="000E0029" w:rsidRDefault="000E0029" w:rsidP="000E0029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029">
              <w:rPr>
                <w:rFonts w:ascii="Times New Roman" w:hAnsi="Times New Roman" w:cs="Times New Roman"/>
                <w:sz w:val="24"/>
                <w:szCs w:val="24"/>
              </w:rPr>
              <w:t>Обучение сотрудников библиотек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DF72" w14:textId="77777777" w:rsidR="000E0029" w:rsidRPr="000E0029" w:rsidRDefault="000E0029" w:rsidP="000E0029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029">
              <w:rPr>
                <w:rFonts w:ascii="Times New Roman" w:hAnsi="Times New Roman" w:cs="Times New Roman"/>
                <w:sz w:val="24"/>
                <w:szCs w:val="24"/>
              </w:rPr>
              <w:t>68920,00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E931" w14:textId="77777777" w:rsidR="000E0029" w:rsidRPr="000E0029" w:rsidRDefault="000E0029" w:rsidP="000E0029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A8EE" w14:textId="77777777" w:rsidR="000E0029" w:rsidRPr="000E0029" w:rsidRDefault="000E0029" w:rsidP="000E0029">
            <w:pPr>
              <w:ind w:left="-178" w:firstLine="178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029" w:rsidRPr="000E0029" w14:paraId="275C70C5" w14:textId="77777777" w:rsidTr="002F14C0">
        <w:trPr>
          <w:trHeight w:val="71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711E" w14:textId="77777777" w:rsidR="000E0029" w:rsidRPr="000E0029" w:rsidRDefault="000E0029" w:rsidP="000E0029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0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периодического медицинского осмотра сотрудников библиотек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5781" w14:textId="77777777" w:rsidR="000E0029" w:rsidRPr="000E0029" w:rsidRDefault="000E0029" w:rsidP="000E0029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029">
              <w:rPr>
                <w:rFonts w:ascii="Times New Roman" w:hAnsi="Times New Roman" w:cs="Times New Roman"/>
                <w:sz w:val="24"/>
                <w:szCs w:val="24"/>
              </w:rPr>
              <w:t>49946,00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ADE8" w14:textId="77777777" w:rsidR="000E0029" w:rsidRPr="000E0029" w:rsidRDefault="000E0029" w:rsidP="000E0029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600B" w14:textId="77777777" w:rsidR="000E0029" w:rsidRPr="000E0029" w:rsidRDefault="000E0029" w:rsidP="000E0029">
            <w:pPr>
              <w:ind w:left="-178" w:firstLine="178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029" w:rsidRPr="000736F3" w14:paraId="6329FB04" w14:textId="77777777" w:rsidTr="002F14C0">
        <w:trPr>
          <w:trHeight w:val="70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7A0D" w14:textId="77777777" w:rsidR="000E0029" w:rsidRPr="00D633AE" w:rsidRDefault="000E0029" w:rsidP="008F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3AE">
              <w:rPr>
                <w:rFonts w:ascii="Times New Roman" w:hAnsi="Times New Roman" w:cs="Times New Roman"/>
                <w:sz w:val="24"/>
                <w:szCs w:val="24"/>
              </w:rPr>
              <w:t>Поставка периодических изданий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47FF" w14:textId="77777777" w:rsidR="000E0029" w:rsidRPr="00D633AE" w:rsidRDefault="000E0029" w:rsidP="008F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AE">
              <w:rPr>
                <w:rFonts w:ascii="Times New Roman" w:hAnsi="Times New Roman" w:cs="Times New Roman"/>
                <w:sz w:val="24"/>
                <w:szCs w:val="24"/>
              </w:rPr>
              <w:t>99849,59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FB8B" w14:textId="77777777" w:rsidR="000E0029" w:rsidRPr="00D633AE" w:rsidRDefault="000E0029" w:rsidP="008F09E9">
            <w:pPr>
              <w:contextualSpacing/>
              <w:jc w:val="center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F1A4" w14:textId="77777777" w:rsidR="000E0029" w:rsidRPr="00D633AE" w:rsidRDefault="000E0029" w:rsidP="008F09E9">
            <w:pPr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E0029" w:rsidRPr="000736F3" w14:paraId="220B7551" w14:textId="77777777" w:rsidTr="002F14C0">
        <w:trPr>
          <w:trHeight w:val="70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AB82" w14:textId="77777777" w:rsidR="000E0029" w:rsidRPr="00D633AE" w:rsidRDefault="000E0029" w:rsidP="008F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3AE">
              <w:rPr>
                <w:rFonts w:ascii="Times New Roman" w:hAnsi="Times New Roman" w:cs="Times New Roman"/>
                <w:sz w:val="24"/>
                <w:szCs w:val="24"/>
              </w:rPr>
              <w:t>Поставка призовой продукции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7904" w14:textId="77777777" w:rsidR="000E0029" w:rsidRPr="00D633AE" w:rsidRDefault="000E0029" w:rsidP="008F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AE">
              <w:rPr>
                <w:rFonts w:ascii="Times New Roman" w:hAnsi="Times New Roman" w:cs="Times New Roman"/>
                <w:sz w:val="24"/>
                <w:szCs w:val="24"/>
              </w:rPr>
              <w:t>68100,00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3951" w14:textId="77777777" w:rsidR="000E0029" w:rsidRPr="00D633AE" w:rsidRDefault="000E0029" w:rsidP="008F09E9">
            <w:pPr>
              <w:contextualSpacing/>
              <w:jc w:val="center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8802" w14:textId="77777777" w:rsidR="000E0029" w:rsidRPr="00D633AE" w:rsidRDefault="000E0029" w:rsidP="008F09E9">
            <w:pPr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E0029" w:rsidRPr="00307319" w14:paraId="79D39018" w14:textId="77777777" w:rsidTr="002F14C0">
        <w:trPr>
          <w:trHeight w:val="70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6DEF" w14:textId="77777777" w:rsidR="000E0029" w:rsidRPr="00D633AE" w:rsidRDefault="000E0029" w:rsidP="008F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3AE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книг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2492" w14:textId="77777777" w:rsidR="000E0029" w:rsidRPr="00D633AE" w:rsidRDefault="000E0029" w:rsidP="008F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AE">
              <w:rPr>
                <w:rFonts w:ascii="Times New Roman" w:hAnsi="Times New Roman" w:cs="Times New Roman"/>
                <w:sz w:val="24"/>
                <w:szCs w:val="24"/>
              </w:rPr>
              <w:t>27064,00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B819" w14:textId="77777777" w:rsidR="000E0029" w:rsidRPr="00D633AE" w:rsidRDefault="000E0029" w:rsidP="008F09E9">
            <w:pPr>
              <w:contextualSpacing/>
              <w:jc w:val="center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86BB" w14:textId="77777777" w:rsidR="000E0029" w:rsidRPr="00D633AE" w:rsidRDefault="000E0029" w:rsidP="008F0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Субсидия из бюджета субъекта Российской Федерации местному бюджету на государственную поддержку отрасли культуры. </w:t>
            </w:r>
          </w:p>
          <w:p w14:paraId="47B159EC" w14:textId="77777777" w:rsidR="000E0029" w:rsidRPr="00D633AE" w:rsidRDefault="000E0029" w:rsidP="008F0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подпрограммы </w:t>
            </w:r>
            <w:r w:rsidRPr="00D633A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«Развитие культурного потенциала Республики Хакасия» </w:t>
            </w:r>
            <w:r w:rsidRPr="00D633A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государственной программы Республики Хакасия </w:t>
            </w:r>
            <w:r w:rsidRPr="00D633A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633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«Культура Республики Хакасия»</w:t>
            </w:r>
          </w:p>
        </w:tc>
      </w:tr>
      <w:tr w:rsidR="000E0029" w:rsidRPr="00307319" w14:paraId="2E6DA5E7" w14:textId="77777777" w:rsidTr="002F14C0">
        <w:trPr>
          <w:trHeight w:val="70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CEFF" w14:textId="77777777" w:rsidR="000E0029" w:rsidRPr="00D633AE" w:rsidRDefault="000E0029" w:rsidP="008F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3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Поставка канцелярских товаров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E43B" w14:textId="77777777" w:rsidR="000E0029" w:rsidRPr="00D633AE" w:rsidRDefault="000E0029" w:rsidP="008F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AE">
              <w:rPr>
                <w:rFonts w:ascii="Times New Roman" w:hAnsi="Times New Roman" w:cs="Times New Roman"/>
                <w:sz w:val="24"/>
                <w:szCs w:val="24"/>
              </w:rPr>
              <w:t>40000,00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6BDF" w14:textId="77777777" w:rsidR="000E0029" w:rsidRPr="00D633AE" w:rsidRDefault="000E0029" w:rsidP="008F09E9">
            <w:pPr>
              <w:contextualSpacing/>
              <w:jc w:val="center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2BF1" w14:textId="77777777" w:rsidR="000E0029" w:rsidRPr="00D633AE" w:rsidRDefault="000E0029" w:rsidP="008F09E9">
            <w:pPr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E0029" w:rsidRPr="00307319" w14:paraId="5990457A" w14:textId="77777777" w:rsidTr="002F14C0">
        <w:trPr>
          <w:trHeight w:val="70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5161" w14:textId="77777777" w:rsidR="000E0029" w:rsidRPr="00D633AE" w:rsidRDefault="000E0029" w:rsidP="008F09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AE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интерактивного оборудования для модельной библиотеки</w:t>
            </w:r>
          </w:p>
          <w:p w14:paraId="0578D481" w14:textId="77777777" w:rsidR="000E0029" w:rsidRPr="00D633AE" w:rsidRDefault="000E0029" w:rsidP="008F09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7CF950" w14:textId="77777777" w:rsidR="000E0029" w:rsidRPr="00D633AE" w:rsidRDefault="000E0029" w:rsidP="008F09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AE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книг</w:t>
            </w:r>
          </w:p>
          <w:p w14:paraId="60751820" w14:textId="77777777" w:rsidR="000E0029" w:rsidRPr="00D633AE" w:rsidRDefault="000E0029" w:rsidP="008F09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2B67F5" w14:textId="77777777" w:rsidR="000E0029" w:rsidRPr="00D633AE" w:rsidRDefault="000E0029" w:rsidP="008F09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AE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баннера и вывески</w:t>
            </w:r>
          </w:p>
          <w:p w14:paraId="273FDDCC" w14:textId="77777777" w:rsidR="000E0029" w:rsidRPr="00D633AE" w:rsidRDefault="000E0029" w:rsidP="008F09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2CB300" w14:textId="77777777" w:rsidR="000E0029" w:rsidRPr="00D633AE" w:rsidRDefault="000E0029" w:rsidP="008F09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AE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мебели для модельной библиотеки</w:t>
            </w:r>
          </w:p>
          <w:p w14:paraId="45DBE350" w14:textId="77777777" w:rsidR="000E0029" w:rsidRPr="00D633AE" w:rsidRDefault="000E0029" w:rsidP="008F09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AC4583" w14:textId="77777777" w:rsidR="000E0029" w:rsidRPr="00D633AE" w:rsidRDefault="000E0029" w:rsidP="008F09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AE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компьютерной техники, оргтехники и программного обеспечения</w:t>
            </w:r>
          </w:p>
          <w:p w14:paraId="2EF37713" w14:textId="77777777" w:rsidR="000E0029" w:rsidRPr="00D633AE" w:rsidRDefault="000E0029" w:rsidP="008F09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2BEE7D" w14:textId="77777777" w:rsidR="000E0029" w:rsidRPr="00D633AE" w:rsidRDefault="000E0029" w:rsidP="008F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3AE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сплит-систем и жалюзи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2267" w14:textId="77777777" w:rsidR="000E0029" w:rsidRPr="00D633AE" w:rsidRDefault="000E0029" w:rsidP="008F0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AE">
              <w:rPr>
                <w:rFonts w:ascii="Times New Roman" w:eastAsia="Calibri" w:hAnsi="Times New Roman" w:cs="Times New Roman"/>
                <w:sz w:val="24"/>
                <w:szCs w:val="24"/>
              </w:rPr>
              <w:t>2115705,60</w:t>
            </w:r>
          </w:p>
          <w:p w14:paraId="41599FF6" w14:textId="77777777" w:rsidR="000E0029" w:rsidRPr="00D633AE" w:rsidRDefault="000E0029" w:rsidP="008F0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5A7257" w14:textId="7B5CBDFA" w:rsidR="000E0029" w:rsidRDefault="000E0029" w:rsidP="008F0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F10919" w14:textId="77777777" w:rsidR="00DD03FC" w:rsidRPr="00D633AE" w:rsidRDefault="00DD03FC" w:rsidP="008F0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E14280" w14:textId="77777777" w:rsidR="000E0029" w:rsidRPr="00D633AE" w:rsidRDefault="000E0029" w:rsidP="008F0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C132F8" w14:textId="77777777" w:rsidR="000E0029" w:rsidRPr="00D633AE" w:rsidRDefault="000E0029" w:rsidP="008F0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AE">
              <w:rPr>
                <w:rFonts w:ascii="Times New Roman" w:eastAsia="Calibri" w:hAnsi="Times New Roman" w:cs="Times New Roman"/>
                <w:sz w:val="24"/>
                <w:szCs w:val="24"/>
              </w:rPr>
              <w:t>1645821,50</w:t>
            </w:r>
          </w:p>
          <w:p w14:paraId="20CD2159" w14:textId="77777777" w:rsidR="000E0029" w:rsidRPr="00D633AE" w:rsidRDefault="000E0029" w:rsidP="008F0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851138" w14:textId="77777777" w:rsidR="000E0029" w:rsidRPr="00D633AE" w:rsidRDefault="000E0029" w:rsidP="008F0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AE">
              <w:rPr>
                <w:rFonts w:ascii="Times New Roman" w:eastAsia="Calibri" w:hAnsi="Times New Roman" w:cs="Times New Roman"/>
                <w:sz w:val="24"/>
                <w:szCs w:val="24"/>
              </w:rPr>
              <w:t>9508,00</w:t>
            </w:r>
          </w:p>
          <w:p w14:paraId="23F292E6" w14:textId="77777777" w:rsidR="000E0029" w:rsidRPr="00D633AE" w:rsidRDefault="000E0029" w:rsidP="008F0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FA3748" w14:textId="77777777" w:rsidR="000E0029" w:rsidRPr="00D633AE" w:rsidRDefault="000E0029" w:rsidP="008F0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2781B3" w14:textId="77777777" w:rsidR="000E0029" w:rsidRPr="00D633AE" w:rsidRDefault="000E0029" w:rsidP="008F0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AE">
              <w:rPr>
                <w:rFonts w:ascii="Times New Roman" w:eastAsia="Calibri" w:hAnsi="Times New Roman" w:cs="Times New Roman"/>
                <w:sz w:val="24"/>
                <w:szCs w:val="24"/>
              </w:rPr>
              <w:t>874187,35</w:t>
            </w:r>
          </w:p>
          <w:p w14:paraId="3BA780E0" w14:textId="77777777" w:rsidR="000E0029" w:rsidRPr="00D633AE" w:rsidRDefault="000E0029" w:rsidP="008F0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07EAD7" w14:textId="77777777" w:rsidR="000E0029" w:rsidRPr="00D633AE" w:rsidRDefault="000E0029" w:rsidP="008F0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C90F4C" w14:textId="77777777" w:rsidR="000E0029" w:rsidRPr="00D633AE" w:rsidRDefault="000E0029" w:rsidP="008F0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AE">
              <w:rPr>
                <w:rFonts w:ascii="Times New Roman" w:eastAsia="Calibri" w:hAnsi="Times New Roman" w:cs="Times New Roman"/>
                <w:sz w:val="24"/>
                <w:szCs w:val="24"/>
              </w:rPr>
              <w:t>606869,00</w:t>
            </w:r>
          </w:p>
          <w:p w14:paraId="625CC49A" w14:textId="77777777" w:rsidR="000E0029" w:rsidRPr="00D633AE" w:rsidRDefault="000E0029" w:rsidP="008F0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EF3AAA" w14:textId="77777777" w:rsidR="000E0029" w:rsidRPr="00D633AE" w:rsidRDefault="000E0029" w:rsidP="008F0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AA42C1" w14:textId="77777777" w:rsidR="000E0029" w:rsidRPr="00D633AE" w:rsidRDefault="000E0029" w:rsidP="008F0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CFCC63" w14:textId="77777777" w:rsidR="000E0029" w:rsidRPr="00D633AE" w:rsidRDefault="000E0029" w:rsidP="008F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AE">
              <w:rPr>
                <w:rFonts w:ascii="Times New Roman" w:eastAsia="Calibri" w:hAnsi="Times New Roman" w:cs="Times New Roman"/>
                <w:sz w:val="24"/>
                <w:szCs w:val="24"/>
              </w:rPr>
              <w:t>219848,33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EFD8" w14:textId="77777777" w:rsidR="000E0029" w:rsidRPr="00D633AE" w:rsidRDefault="000E0029" w:rsidP="008F09E9">
            <w:pPr>
              <w:contextualSpacing/>
              <w:jc w:val="center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114E" w14:textId="77777777" w:rsidR="000E0029" w:rsidRPr="00D633AE" w:rsidRDefault="000E0029" w:rsidP="008F0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AE">
              <w:rPr>
                <w:rFonts w:ascii="Times New Roman" w:eastAsia="Calibri" w:hAnsi="Times New Roman" w:cs="Times New Roman"/>
                <w:sz w:val="24"/>
                <w:szCs w:val="24"/>
              </w:rPr>
              <w:t>Субсидия из бюджета субъекта Российской Федерации местному бюджету на создание модельных муниципальных библиотек</w:t>
            </w:r>
          </w:p>
          <w:p w14:paraId="3ACA9D07" w14:textId="77777777" w:rsidR="000E0029" w:rsidRPr="00D633AE" w:rsidRDefault="000E0029" w:rsidP="008F0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государственной программы</w:t>
            </w:r>
          </w:p>
          <w:p w14:paraId="09F6D828" w14:textId="77777777" w:rsidR="000E0029" w:rsidRPr="00D633AE" w:rsidRDefault="000E0029" w:rsidP="008F0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Российской Федерации "Развитие культуры"</w:t>
            </w:r>
          </w:p>
          <w:p w14:paraId="5DCF3C5D" w14:textId="77777777" w:rsidR="000E0029" w:rsidRPr="00D633AE" w:rsidRDefault="000E0029" w:rsidP="008F0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целях достижения результатов регионального проекта Республики Хакасия "Культурная среда"</w:t>
            </w:r>
          </w:p>
          <w:p w14:paraId="724BA0B6" w14:textId="77777777" w:rsidR="000E0029" w:rsidRPr="00D633AE" w:rsidRDefault="000E0029" w:rsidP="008F0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государственной программы</w:t>
            </w:r>
          </w:p>
          <w:p w14:paraId="5A6159A8" w14:textId="77777777" w:rsidR="000E0029" w:rsidRPr="00D633AE" w:rsidRDefault="000E0029" w:rsidP="008F0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Республики Хакасия</w:t>
            </w:r>
          </w:p>
          <w:p w14:paraId="63B95F77" w14:textId="77777777" w:rsidR="000E0029" w:rsidRPr="00D633AE" w:rsidRDefault="000E0029" w:rsidP="008F0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«Культура Республики Хакасия»</w:t>
            </w:r>
          </w:p>
        </w:tc>
      </w:tr>
      <w:tr w:rsidR="000E0029" w:rsidRPr="00DE7785" w14:paraId="06513871" w14:textId="77777777" w:rsidTr="002F14C0">
        <w:trPr>
          <w:trHeight w:val="70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2CB8" w14:textId="77777777" w:rsidR="000E0029" w:rsidRPr="00D633AE" w:rsidRDefault="000E0029" w:rsidP="008F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3AE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баннера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48B0" w14:textId="77777777" w:rsidR="000E0029" w:rsidRPr="00D633AE" w:rsidRDefault="000E0029" w:rsidP="008F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AE">
              <w:rPr>
                <w:rFonts w:ascii="Times New Roman" w:eastAsia="Calibri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6A78" w14:textId="77777777" w:rsidR="000E0029" w:rsidRPr="00D633AE" w:rsidRDefault="000E0029" w:rsidP="008F09E9">
            <w:pPr>
              <w:contextualSpacing/>
              <w:jc w:val="center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51F6" w14:textId="77777777" w:rsidR="000E0029" w:rsidRPr="00D633AE" w:rsidRDefault="000E0029" w:rsidP="008F09E9">
            <w:pPr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0029" w:rsidRPr="00DE7785" w14:paraId="5AFC8E08" w14:textId="77777777" w:rsidTr="002F14C0">
        <w:trPr>
          <w:trHeight w:val="70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F414" w14:textId="77777777" w:rsidR="000E0029" w:rsidRPr="00D633AE" w:rsidRDefault="000E0029" w:rsidP="008F09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Приобретение </w:t>
            </w:r>
          </w:p>
          <w:p w14:paraId="0E16A9D7" w14:textId="77777777" w:rsidR="000E0029" w:rsidRPr="00D633AE" w:rsidRDefault="000E0029" w:rsidP="008F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3A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программного обеспечения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5947" w14:textId="77777777" w:rsidR="000E0029" w:rsidRPr="00D633AE" w:rsidRDefault="000E0029" w:rsidP="008F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AE">
              <w:rPr>
                <w:rFonts w:ascii="Times New Roman" w:eastAsia="Calibri" w:hAnsi="Times New Roman" w:cs="Times New Roman"/>
                <w:sz w:val="24"/>
                <w:szCs w:val="24"/>
              </w:rPr>
              <w:t>7731,00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A6CD" w14:textId="77777777" w:rsidR="000E0029" w:rsidRPr="00D633AE" w:rsidRDefault="000E0029" w:rsidP="008F09E9">
            <w:pPr>
              <w:contextualSpacing/>
              <w:jc w:val="center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CE2E" w14:textId="77777777" w:rsidR="000E0029" w:rsidRPr="00D633AE" w:rsidRDefault="000E0029" w:rsidP="008F09E9">
            <w:pPr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465ADE8" w14:textId="41317035" w:rsidR="000E0029" w:rsidRDefault="00D633AE" w:rsidP="001E75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0AA8523" w14:textId="126D7B0D" w:rsidR="00D633AE" w:rsidRPr="00D56C99" w:rsidRDefault="00D633AE" w:rsidP="001E75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рамках проекта Пушкинская карта было реализовано 183 билета на сумму 52910,00 руб.</w:t>
      </w:r>
    </w:p>
    <w:p w14:paraId="1F7965E3" w14:textId="64AAF253" w:rsidR="00E869A3" w:rsidRPr="00B520F2" w:rsidRDefault="00E869A3" w:rsidP="001E75BC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0F46892A" w14:textId="2F16A72B" w:rsidR="00BE4754" w:rsidRDefault="00E869A3" w:rsidP="00BE47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4F9C">
        <w:rPr>
          <w:rFonts w:ascii="Times New Roman" w:hAnsi="Times New Roman" w:cs="Times New Roman"/>
          <w:b/>
          <w:sz w:val="24"/>
          <w:szCs w:val="24"/>
        </w:rPr>
        <w:t>1</w:t>
      </w:r>
      <w:r w:rsidR="00AE3C93">
        <w:rPr>
          <w:rFonts w:ascii="Times New Roman" w:hAnsi="Times New Roman" w:cs="Times New Roman"/>
          <w:b/>
          <w:sz w:val="24"/>
          <w:szCs w:val="24"/>
        </w:rPr>
        <w:t>4</w:t>
      </w:r>
      <w:r w:rsidRPr="00E74F9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74F9C">
        <w:rPr>
          <w:rFonts w:ascii="Times New Roman" w:eastAsia="Calibri" w:hAnsi="Times New Roman" w:cs="Times New Roman"/>
          <w:b/>
          <w:sz w:val="24"/>
          <w:szCs w:val="24"/>
        </w:rPr>
        <w:t>Основные итоги года</w:t>
      </w:r>
      <w:r w:rsidRPr="00E74F9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317F317" w14:textId="77777777" w:rsidR="00B520F2" w:rsidRPr="00B520F2" w:rsidRDefault="00B520F2" w:rsidP="00BE4754">
      <w:pPr>
        <w:spacing w:after="0" w:line="240" w:lineRule="auto"/>
        <w:jc w:val="center"/>
        <w:rPr>
          <w:rFonts w:ascii="Times New Roman" w:eastAsia="Calibri" w:hAnsi="Times New Roman" w:cs="Times New Roman"/>
          <w:sz w:val="10"/>
          <w:szCs w:val="10"/>
        </w:rPr>
      </w:pPr>
    </w:p>
    <w:p w14:paraId="0845FA73" w14:textId="533376C1" w:rsidR="00D56C99" w:rsidRDefault="00D56C99" w:rsidP="00D56C99">
      <w:p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C99">
        <w:rPr>
          <w:rFonts w:ascii="Times New Roman" w:eastAsia="Calibri" w:hAnsi="Times New Roman" w:cs="Times New Roman"/>
          <w:sz w:val="24"/>
          <w:szCs w:val="24"/>
        </w:rPr>
        <w:t>В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D56C99">
        <w:rPr>
          <w:rFonts w:ascii="Times New Roman" w:eastAsia="Calibri" w:hAnsi="Times New Roman" w:cs="Times New Roman"/>
          <w:sz w:val="24"/>
          <w:szCs w:val="24"/>
        </w:rPr>
        <w:t xml:space="preserve"> году библиотеки МБУК «АЦБС» продолжили работу по повышению качества библиотечного обслуживания, применяя инновационные формы работы. </w:t>
      </w:r>
    </w:p>
    <w:p w14:paraId="785FBE8C" w14:textId="38DC29CF" w:rsidR="00D56C99" w:rsidRDefault="00D56C99" w:rsidP="00D56C99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C99">
        <w:rPr>
          <w:rFonts w:ascii="Times New Roman" w:eastAsia="Calibri" w:hAnsi="Times New Roman" w:cs="Times New Roman"/>
          <w:sz w:val="24"/>
          <w:szCs w:val="24"/>
        </w:rPr>
        <w:t xml:space="preserve">Продолжаем вести координационную работу с Отделом по делам образования Администрации города Абазы, Абазинским филиалом Черногорского горно-строительного техникума, со специалистами здравоохранения, городским Центром занятости населения, городским обществом инвалидов, обществом ветеранов и городской некоммерческой организацией «Дети войны». Планируем продолжить сотрудничество с социальными партнерами и волонтерами при проведении благотворительных акций. </w:t>
      </w:r>
    </w:p>
    <w:p w14:paraId="713CB7BF" w14:textId="060D1452" w:rsidR="00823DEE" w:rsidRPr="00823DEE" w:rsidRDefault="00823DEE" w:rsidP="00823DEE">
      <w:p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D56C99">
        <w:rPr>
          <w:rFonts w:ascii="Times New Roman" w:eastAsia="Calibri" w:hAnsi="Times New Roman" w:cs="Times New Roman"/>
          <w:sz w:val="24"/>
          <w:szCs w:val="24"/>
        </w:rPr>
        <w:t xml:space="preserve">Мы нацелены в 2025 г. продолжать проектную деятельность для привлечения дополнительных денежных средств на развитие клубов по интересам и улучшение материально-технической базы библиотек.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D56C99">
        <w:rPr>
          <w:rFonts w:ascii="Times New Roman" w:eastAsia="Calibri" w:hAnsi="Times New Roman" w:cs="Times New Roman"/>
          <w:sz w:val="24"/>
          <w:szCs w:val="24"/>
        </w:rPr>
        <w:t xml:space="preserve">ланируем подать заявку </w:t>
      </w:r>
      <w:r w:rsidRPr="00D56C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</w:t>
      </w:r>
      <w:r w:rsidRPr="00D56C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национального проекта «Культура» на создание модельной библиотеки, способной выполнять функции современного информационного и культурно-просветительского центра на базе городской библиотеки МБУК «АЦБС»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2026 г.</w:t>
      </w:r>
    </w:p>
    <w:p w14:paraId="593166C9" w14:textId="77777777" w:rsidR="00D56C99" w:rsidRDefault="00D56C99" w:rsidP="00D56C99">
      <w:p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C99">
        <w:rPr>
          <w:rFonts w:ascii="Times New Roman" w:eastAsia="Calibri" w:hAnsi="Times New Roman" w:cs="Times New Roman"/>
          <w:sz w:val="24"/>
          <w:szCs w:val="24"/>
        </w:rPr>
        <w:t>Планируем дальнейшее участие в грантовой деятельности, а также онлайн обучение на Платформе PRO.Культура в разделе «Говорит эксперт».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D97D973" w14:textId="77777777" w:rsidR="00823DEE" w:rsidRDefault="00D56C99" w:rsidP="00D56C99">
      <w:p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C99">
        <w:rPr>
          <w:rFonts w:ascii="Times New Roman" w:eastAsia="Calibri" w:hAnsi="Times New Roman" w:cs="Times New Roman"/>
          <w:sz w:val="24"/>
          <w:szCs w:val="24"/>
        </w:rPr>
        <w:lastRenderedPageBreak/>
        <w:t>На 2025 год запланирована реализация мероприятий</w:t>
      </w:r>
      <w:r>
        <w:rPr>
          <w:rFonts w:eastAsia="Calibri"/>
        </w:rPr>
        <w:t>,</w:t>
      </w:r>
      <w:r w:rsidRPr="00D56C99">
        <w:rPr>
          <w:rFonts w:ascii="Times New Roman" w:eastAsia="Calibri" w:hAnsi="Times New Roman" w:cs="Times New Roman"/>
          <w:sz w:val="24"/>
          <w:szCs w:val="24"/>
        </w:rPr>
        <w:t xml:space="preserve"> приуроченных к 80-летию Победы, участие в ежегодных Всероссийских акциях, осветить памятные и юбилейные даты в истории России и литературе.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5448A9F" w14:textId="2E7B8AEF" w:rsidR="00D56C99" w:rsidRPr="00D56C99" w:rsidRDefault="00D56C99" w:rsidP="00823DEE">
      <w:p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C99">
        <w:rPr>
          <w:rFonts w:ascii="Times New Roman" w:eastAsia="Calibri" w:hAnsi="Times New Roman" w:cs="Times New Roman"/>
          <w:sz w:val="24"/>
          <w:szCs w:val="24"/>
        </w:rPr>
        <w:t>По программе Пушкинская карта планируе</w:t>
      </w:r>
      <w:r w:rsidR="00823DEE">
        <w:rPr>
          <w:rFonts w:ascii="Times New Roman" w:eastAsia="Calibri" w:hAnsi="Times New Roman" w:cs="Times New Roman"/>
          <w:sz w:val="24"/>
          <w:szCs w:val="24"/>
        </w:rPr>
        <w:t>м</w:t>
      </w:r>
      <w:r w:rsidRPr="00D56C99">
        <w:rPr>
          <w:rFonts w:ascii="Times New Roman" w:eastAsia="Calibri" w:hAnsi="Times New Roman" w:cs="Times New Roman"/>
          <w:sz w:val="24"/>
          <w:szCs w:val="24"/>
        </w:rPr>
        <w:t xml:space="preserve"> организ</w:t>
      </w:r>
      <w:r w:rsidR="00823DEE">
        <w:rPr>
          <w:rFonts w:ascii="Times New Roman" w:eastAsia="Calibri" w:hAnsi="Times New Roman" w:cs="Times New Roman"/>
          <w:sz w:val="24"/>
          <w:szCs w:val="24"/>
        </w:rPr>
        <w:t>овать</w:t>
      </w:r>
      <w:r w:rsidRPr="00D56C99">
        <w:rPr>
          <w:rFonts w:ascii="Times New Roman" w:eastAsia="Calibri" w:hAnsi="Times New Roman" w:cs="Times New Roman"/>
          <w:sz w:val="24"/>
          <w:szCs w:val="24"/>
        </w:rPr>
        <w:t xml:space="preserve"> и пров</w:t>
      </w:r>
      <w:r w:rsidR="00823DEE">
        <w:rPr>
          <w:rFonts w:ascii="Times New Roman" w:eastAsia="Calibri" w:hAnsi="Times New Roman" w:cs="Times New Roman"/>
          <w:sz w:val="24"/>
          <w:szCs w:val="24"/>
        </w:rPr>
        <w:t>ести</w:t>
      </w:r>
      <w:r w:rsidRPr="00D56C99">
        <w:rPr>
          <w:rFonts w:ascii="Times New Roman" w:eastAsia="Calibri" w:hAnsi="Times New Roman" w:cs="Times New Roman"/>
          <w:sz w:val="24"/>
          <w:szCs w:val="24"/>
        </w:rPr>
        <w:t xml:space="preserve"> новы</w:t>
      </w:r>
      <w:r w:rsidR="00823DEE">
        <w:rPr>
          <w:rFonts w:ascii="Times New Roman" w:eastAsia="Calibri" w:hAnsi="Times New Roman" w:cs="Times New Roman"/>
          <w:sz w:val="24"/>
          <w:szCs w:val="24"/>
        </w:rPr>
        <w:t>е интересные</w:t>
      </w:r>
      <w:r w:rsidRPr="00D56C99">
        <w:rPr>
          <w:rFonts w:ascii="Times New Roman" w:eastAsia="Calibri" w:hAnsi="Times New Roman" w:cs="Times New Roman"/>
          <w:sz w:val="24"/>
          <w:szCs w:val="24"/>
        </w:rPr>
        <w:t xml:space="preserve"> мероприяти</w:t>
      </w:r>
      <w:r w:rsidR="00823DEE">
        <w:rPr>
          <w:rFonts w:ascii="Times New Roman" w:eastAsia="Calibri" w:hAnsi="Times New Roman" w:cs="Times New Roman"/>
          <w:sz w:val="24"/>
          <w:szCs w:val="24"/>
        </w:rPr>
        <w:t>я</w:t>
      </w:r>
      <w:r>
        <w:rPr>
          <w:rFonts w:ascii="Times New Roman" w:eastAsia="Calibri" w:hAnsi="Times New Roman" w:cs="Times New Roman"/>
          <w:sz w:val="24"/>
          <w:szCs w:val="24"/>
        </w:rPr>
        <w:t>, в</w:t>
      </w:r>
      <w:r w:rsidRPr="00D56C99">
        <w:rPr>
          <w:rFonts w:ascii="Times New Roman" w:eastAsia="Calibri" w:hAnsi="Times New Roman" w:cs="Times New Roman"/>
          <w:sz w:val="24"/>
          <w:szCs w:val="24"/>
        </w:rPr>
        <w:t xml:space="preserve"> связи с этим будет расширен перечень платных услуг и прейскурант цен.</w:t>
      </w:r>
    </w:p>
    <w:p w14:paraId="2186B84D" w14:textId="77777777" w:rsidR="00D56C99" w:rsidRPr="00D56C99" w:rsidRDefault="00D56C99" w:rsidP="00D56C99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C99">
        <w:rPr>
          <w:rFonts w:ascii="Times New Roman" w:eastAsia="Calibri" w:hAnsi="Times New Roman" w:cs="Times New Roman"/>
          <w:sz w:val="24"/>
          <w:szCs w:val="24"/>
        </w:rPr>
        <w:t xml:space="preserve">      В соответствии с Паспортом доступности библиотек для инвалидов не все библиотеки соответствуют требованиям. В 2025 г. планируем продолжать работу по обеспечению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инвалидов.</w:t>
      </w:r>
    </w:p>
    <w:p w14:paraId="4C88073F" w14:textId="548DB609" w:rsidR="00874B9B" w:rsidRDefault="00874B9B" w:rsidP="00BE47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B8D4E7C" w14:textId="77777777" w:rsidR="00823DEE" w:rsidRPr="00E74F9C" w:rsidRDefault="00823DEE" w:rsidP="00BE47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DAC1872" w14:textId="678F85B6" w:rsidR="00874B9B" w:rsidRDefault="00113FF3" w:rsidP="00E74F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F9C">
        <w:rPr>
          <w:rFonts w:ascii="Times New Roman" w:eastAsia="Calibri" w:hAnsi="Times New Roman" w:cs="Times New Roman"/>
          <w:sz w:val="24"/>
          <w:szCs w:val="24"/>
        </w:rPr>
        <w:t>Директор МБУК «АЦБС»                                                                                     Ю.В. Затула</w:t>
      </w:r>
    </w:p>
    <w:sectPr w:rsidR="00874B9B" w:rsidSect="00F30327">
      <w:footerReference w:type="default" r:id="rId15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0DD8A" w14:textId="77777777" w:rsidR="00F26484" w:rsidRDefault="00F26484" w:rsidP="00953238">
      <w:pPr>
        <w:spacing w:after="0" w:line="240" w:lineRule="auto"/>
      </w:pPr>
      <w:r>
        <w:separator/>
      </w:r>
    </w:p>
  </w:endnote>
  <w:endnote w:type="continuationSeparator" w:id="0">
    <w:p w14:paraId="609B0917" w14:textId="77777777" w:rsidR="00F26484" w:rsidRDefault="00F26484" w:rsidP="0095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215429"/>
      <w:docPartObj>
        <w:docPartGallery w:val="Page Numbers (Bottom of Page)"/>
        <w:docPartUnique/>
      </w:docPartObj>
    </w:sdtPr>
    <w:sdtEndPr/>
    <w:sdtContent>
      <w:p w14:paraId="5800F4F4" w14:textId="77777777" w:rsidR="000934A9" w:rsidRDefault="000934A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87F">
          <w:rPr>
            <w:noProof/>
          </w:rPr>
          <w:t>23</w:t>
        </w:r>
        <w:r>
          <w:fldChar w:fldCharType="end"/>
        </w:r>
      </w:p>
    </w:sdtContent>
  </w:sdt>
  <w:p w14:paraId="37C21885" w14:textId="77777777" w:rsidR="000934A9" w:rsidRDefault="000934A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4D018" w14:textId="77777777" w:rsidR="00F26484" w:rsidRDefault="00F26484" w:rsidP="00953238">
      <w:pPr>
        <w:spacing w:after="0" w:line="240" w:lineRule="auto"/>
      </w:pPr>
      <w:r>
        <w:separator/>
      </w:r>
    </w:p>
  </w:footnote>
  <w:footnote w:type="continuationSeparator" w:id="0">
    <w:p w14:paraId="1BB3A5A7" w14:textId="77777777" w:rsidR="00F26484" w:rsidRDefault="00F26484" w:rsidP="00953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625B"/>
    <w:multiLevelType w:val="hybridMultilevel"/>
    <w:tmpl w:val="F3CC7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A313F"/>
    <w:multiLevelType w:val="hybridMultilevel"/>
    <w:tmpl w:val="733AD70A"/>
    <w:lvl w:ilvl="0" w:tplc="87623332">
      <w:start w:val="1"/>
      <w:numFmt w:val="decimal"/>
      <w:lvlText w:val="%1."/>
      <w:lvlJc w:val="left"/>
      <w:pPr>
        <w:ind w:left="928" w:hanging="360"/>
      </w:pPr>
      <w:rPr>
        <w:rFonts w:ascii="Arial" w:eastAsia="Andale Sans UI" w:hAnsi="Arial" w:cs="Arial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B4B76F1"/>
    <w:multiLevelType w:val="hybridMultilevel"/>
    <w:tmpl w:val="9AF2D40A"/>
    <w:lvl w:ilvl="0" w:tplc="87623332">
      <w:start w:val="1"/>
      <w:numFmt w:val="decimal"/>
      <w:lvlText w:val="%1."/>
      <w:lvlJc w:val="left"/>
      <w:pPr>
        <w:ind w:left="1856" w:hanging="360"/>
      </w:pPr>
      <w:rPr>
        <w:rFonts w:ascii="Arial" w:eastAsia="Andale Sans UI" w:hAnsi="Arial" w:cs="Arial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11691A45"/>
    <w:multiLevelType w:val="hybridMultilevel"/>
    <w:tmpl w:val="F02430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95C28"/>
    <w:multiLevelType w:val="hybridMultilevel"/>
    <w:tmpl w:val="46EEAA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82F7F"/>
    <w:multiLevelType w:val="multilevel"/>
    <w:tmpl w:val="AED6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451F36"/>
    <w:multiLevelType w:val="multilevel"/>
    <w:tmpl w:val="0E1A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C3F2C"/>
    <w:multiLevelType w:val="hybridMultilevel"/>
    <w:tmpl w:val="44026CD4"/>
    <w:lvl w:ilvl="0" w:tplc="DCCAC7C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23EDA"/>
    <w:multiLevelType w:val="hybridMultilevel"/>
    <w:tmpl w:val="F45ADF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8033B"/>
    <w:multiLevelType w:val="hybridMultilevel"/>
    <w:tmpl w:val="30B4D7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52D0E04"/>
    <w:multiLevelType w:val="hybridMultilevel"/>
    <w:tmpl w:val="7250D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D3C3B"/>
    <w:multiLevelType w:val="hybridMultilevel"/>
    <w:tmpl w:val="BD8A09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DA56CF9"/>
    <w:multiLevelType w:val="hybridMultilevel"/>
    <w:tmpl w:val="C832B8AC"/>
    <w:lvl w:ilvl="0" w:tplc="6E7E4EA0">
      <w:start w:val="1"/>
      <w:numFmt w:val="decimal"/>
      <w:lvlText w:val="%1."/>
      <w:lvlJc w:val="left"/>
      <w:pPr>
        <w:ind w:left="720" w:hanging="360"/>
      </w:pPr>
      <w:rPr>
        <w:rFonts w:ascii="Arial" w:eastAsia="Andale Sans UI" w:hAnsi="Arial" w:cs="Arial"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5545B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14" w15:restartNumberingAfterBreak="0">
    <w:nsid w:val="211D13D0"/>
    <w:multiLevelType w:val="hybridMultilevel"/>
    <w:tmpl w:val="46DAA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C0DCB"/>
    <w:multiLevelType w:val="hybridMultilevel"/>
    <w:tmpl w:val="18C483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05A9E"/>
    <w:multiLevelType w:val="multilevel"/>
    <w:tmpl w:val="8BC0E584"/>
    <w:lvl w:ilvl="0">
      <w:start w:val="1"/>
      <w:numFmt w:val="bullet"/>
      <w:lvlText w:val="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17" w15:restartNumberingAfterBreak="0">
    <w:nsid w:val="2F312A29"/>
    <w:multiLevelType w:val="hybridMultilevel"/>
    <w:tmpl w:val="4F3287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0C2307C"/>
    <w:multiLevelType w:val="hybridMultilevel"/>
    <w:tmpl w:val="7F58B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24301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20" w15:restartNumberingAfterBreak="0">
    <w:nsid w:val="38850B24"/>
    <w:multiLevelType w:val="hybridMultilevel"/>
    <w:tmpl w:val="19AAE790"/>
    <w:lvl w:ilvl="0" w:tplc="04190001">
      <w:start w:val="1"/>
      <w:numFmt w:val="bullet"/>
      <w:lvlText w:val=""/>
      <w:lvlJc w:val="left"/>
      <w:pPr>
        <w:ind w:left="-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</w:abstractNum>
  <w:abstractNum w:abstractNumId="21" w15:restartNumberingAfterBreak="0">
    <w:nsid w:val="3933267C"/>
    <w:multiLevelType w:val="multilevel"/>
    <w:tmpl w:val="E2C2C62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5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AE22525"/>
    <w:multiLevelType w:val="hybridMultilevel"/>
    <w:tmpl w:val="79EA8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132640"/>
    <w:multiLevelType w:val="hybridMultilevel"/>
    <w:tmpl w:val="CC964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CB457D"/>
    <w:multiLevelType w:val="multilevel"/>
    <w:tmpl w:val="86F8758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25" w15:restartNumberingAfterBreak="0">
    <w:nsid w:val="3FDB0209"/>
    <w:multiLevelType w:val="hybridMultilevel"/>
    <w:tmpl w:val="B3124800"/>
    <w:lvl w:ilvl="0" w:tplc="16F4DDF6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43386FE9"/>
    <w:multiLevelType w:val="hybridMultilevel"/>
    <w:tmpl w:val="5678A4C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5CE26A8"/>
    <w:multiLevelType w:val="hybridMultilevel"/>
    <w:tmpl w:val="772EA8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B7D3E06"/>
    <w:multiLevelType w:val="hybridMultilevel"/>
    <w:tmpl w:val="8EE0AD9C"/>
    <w:lvl w:ilvl="0" w:tplc="006A3C10">
      <w:start w:val="1"/>
      <w:numFmt w:val="decimal"/>
      <w:lvlText w:val="%1."/>
      <w:lvlJc w:val="left"/>
      <w:pPr>
        <w:ind w:left="1288" w:hanging="360"/>
      </w:pPr>
      <w:rPr>
        <w:rFonts w:ascii="Arial" w:eastAsia="Andale Sans UI" w:hAnsi="Arial" w:cs="Arial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 w15:restartNumberingAfterBreak="0">
    <w:nsid w:val="4DDF307D"/>
    <w:multiLevelType w:val="hybridMultilevel"/>
    <w:tmpl w:val="8898AE5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426CEB"/>
    <w:multiLevelType w:val="hybridMultilevel"/>
    <w:tmpl w:val="1C4CEF6E"/>
    <w:lvl w:ilvl="0" w:tplc="737AA436">
      <w:numFmt w:val="bullet"/>
      <w:lvlText w:val="•"/>
      <w:lvlJc w:val="left"/>
      <w:pPr>
        <w:ind w:left="5" w:hanging="214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</w:abstractNum>
  <w:abstractNum w:abstractNumId="31" w15:restartNumberingAfterBreak="0">
    <w:nsid w:val="5C2C4C2E"/>
    <w:multiLevelType w:val="hybridMultilevel"/>
    <w:tmpl w:val="8DB25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CD5B66"/>
    <w:multiLevelType w:val="hybridMultilevel"/>
    <w:tmpl w:val="548C05C2"/>
    <w:lvl w:ilvl="0" w:tplc="754C81EC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E16D8"/>
    <w:multiLevelType w:val="hybridMultilevel"/>
    <w:tmpl w:val="C0E6D4A0"/>
    <w:lvl w:ilvl="0" w:tplc="B2B09CF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1360F1E"/>
    <w:multiLevelType w:val="hybridMultilevel"/>
    <w:tmpl w:val="7EC25D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9D679A9"/>
    <w:multiLevelType w:val="hybridMultilevel"/>
    <w:tmpl w:val="EFF42C44"/>
    <w:lvl w:ilvl="0" w:tplc="754C81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492C8A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37" w15:restartNumberingAfterBreak="0">
    <w:nsid w:val="6F415F11"/>
    <w:multiLevelType w:val="hybridMultilevel"/>
    <w:tmpl w:val="B51C907A"/>
    <w:lvl w:ilvl="0" w:tplc="17D246B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8F56C1"/>
    <w:multiLevelType w:val="hybridMultilevel"/>
    <w:tmpl w:val="19448D66"/>
    <w:lvl w:ilvl="0" w:tplc="C2CE002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1EC37BB"/>
    <w:multiLevelType w:val="hybridMultilevel"/>
    <w:tmpl w:val="66DE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D11E52"/>
    <w:multiLevelType w:val="hybridMultilevel"/>
    <w:tmpl w:val="2D78C1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44C4E8B"/>
    <w:multiLevelType w:val="hybridMultilevel"/>
    <w:tmpl w:val="3C84F904"/>
    <w:lvl w:ilvl="0" w:tplc="3DF44ED2">
      <w:start w:val="4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B524F9B"/>
    <w:multiLevelType w:val="multilevel"/>
    <w:tmpl w:val="5FA2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767212"/>
    <w:multiLevelType w:val="hybridMultilevel"/>
    <w:tmpl w:val="969094DE"/>
    <w:lvl w:ilvl="0" w:tplc="737AA436">
      <w:numFmt w:val="bullet"/>
      <w:lvlText w:val="•"/>
      <w:lvlJc w:val="left"/>
      <w:pPr>
        <w:ind w:left="5" w:hanging="2145"/>
      </w:pPr>
      <w:rPr>
        <w:rFonts w:ascii="Times New Roman" w:eastAsiaTheme="minorHAnsi" w:hAnsi="Times New Roman" w:cs="Times New Roman" w:hint="default"/>
      </w:rPr>
    </w:lvl>
    <w:lvl w:ilvl="1" w:tplc="737AA43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62B11"/>
    <w:multiLevelType w:val="hybridMultilevel"/>
    <w:tmpl w:val="D4A2C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F6856"/>
    <w:multiLevelType w:val="hybridMultilevel"/>
    <w:tmpl w:val="E14CE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34"/>
  </w:num>
  <w:num w:numId="4">
    <w:abstractNumId w:val="7"/>
  </w:num>
  <w:num w:numId="5">
    <w:abstractNumId w:val="6"/>
  </w:num>
  <w:num w:numId="6">
    <w:abstractNumId w:val="5"/>
  </w:num>
  <w:num w:numId="7">
    <w:abstractNumId w:val="23"/>
  </w:num>
  <w:num w:numId="8">
    <w:abstractNumId w:val="45"/>
  </w:num>
  <w:num w:numId="9">
    <w:abstractNumId w:val="42"/>
  </w:num>
  <w:num w:numId="10">
    <w:abstractNumId w:val="4"/>
  </w:num>
  <w:num w:numId="11">
    <w:abstractNumId w:val="40"/>
  </w:num>
  <w:num w:numId="12">
    <w:abstractNumId w:val="11"/>
  </w:num>
  <w:num w:numId="13">
    <w:abstractNumId w:val="10"/>
  </w:num>
  <w:num w:numId="14">
    <w:abstractNumId w:val="22"/>
  </w:num>
  <w:num w:numId="15">
    <w:abstractNumId w:val="17"/>
  </w:num>
  <w:num w:numId="16">
    <w:abstractNumId w:val="31"/>
  </w:num>
  <w:num w:numId="17">
    <w:abstractNumId w:val="18"/>
  </w:num>
  <w:num w:numId="18">
    <w:abstractNumId w:val="39"/>
  </w:num>
  <w:num w:numId="19">
    <w:abstractNumId w:val="27"/>
  </w:num>
  <w:num w:numId="20">
    <w:abstractNumId w:val="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0"/>
  </w:num>
  <w:num w:numId="24">
    <w:abstractNumId w:val="43"/>
  </w:num>
  <w:num w:numId="25">
    <w:abstractNumId w:val="14"/>
  </w:num>
  <w:num w:numId="26">
    <w:abstractNumId w:val="0"/>
  </w:num>
  <w:num w:numId="27">
    <w:abstractNumId w:val="44"/>
  </w:num>
  <w:num w:numId="28">
    <w:abstractNumId w:val="33"/>
  </w:num>
  <w:num w:numId="29">
    <w:abstractNumId w:val="32"/>
  </w:num>
  <w:num w:numId="30">
    <w:abstractNumId w:val="1"/>
  </w:num>
  <w:num w:numId="31">
    <w:abstractNumId w:val="2"/>
  </w:num>
  <w:num w:numId="32">
    <w:abstractNumId w:val="28"/>
  </w:num>
  <w:num w:numId="33">
    <w:abstractNumId w:val="12"/>
  </w:num>
  <w:num w:numId="34">
    <w:abstractNumId w:val="29"/>
  </w:num>
  <w:num w:numId="35">
    <w:abstractNumId w:val="35"/>
  </w:num>
  <w:num w:numId="36">
    <w:abstractNumId w:val="21"/>
  </w:num>
  <w:num w:numId="37">
    <w:abstractNumId w:val="41"/>
  </w:num>
  <w:num w:numId="38">
    <w:abstractNumId w:val="24"/>
  </w:num>
  <w:num w:numId="39">
    <w:abstractNumId w:val="3"/>
  </w:num>
  <w:num w:numId="40">
    <w:abstractNumId w:val="26"/>
  </w:num>
  <w:num w:numId="41">
    <w:abstractNumId w:val="25"/>
  </w:num>
  <w:num w:numId="42">
    <w:abstractNumId w:val="38"/>
  </w:num>
  <w:num w:numId="43">
    <w:abstractNumId w:val="13"/>
  </w:num>
  <w:num w:numId="44">
    <w:abstractNumId w:val="36"/>
  </w:num>
  <w:num w:numId="45">
    <w:abstractNumId w:val="19"/>
  </w:num>
  <w:num w:numId="46">
    <w:abstractNumId w:val="37"/>
  </w:num>
  <w:num w:numId="4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AC"/>
    <w:rsid w:val="00000FF5"/>
    <w:rsid w:val="00007BFB"/>
    <w:rsid w:val="000112F5"/>
    <w:rsid w:val="000121FD"/>
    <w:rsid w:val="0001384E"/>
    <w:rsid w:val="00016323"/>
    <w:rsid w:val="00021DBF"/>
    <w:rsid w:val="00022643"/>
    <w:rsid w:val="0002548F"/>
    <w:rsid w:val="00033086"/>
    <w:rsid w:val="00034CBB"/>
    <w:rsid w:val="0004120D"/>
    <w:rsid w:val="00046A0F"/>
    <w:rsid w:val="00060287"/>
    <w:rsid w:val="000708F7"/>
    <w:rsid w:val="000715A5"/>
    <w:rsid w:val="000737E7"/>
    <w:rsid w:val="000740A5"/>
    <w:rsid w:val="0008026F"/>
    <w:rsid w:val="00081E09"/>
    <w:rsid w:val="00083EE0"/>
    <w:rsid w:val="000934A9"/>
    <w:rsid w:val="000A2A63"/>
    <w:rsid w:val="000A2EBE"/>
    <w:rsid w:val="000A310D"/>
    <w:rsid w:val="000B5D3E"/>
    <w:rsid w:val="000C122C"/>
    <w:rsid w:val="000C43CB"/>
    <w:rsid w:val="000C62D9"/>
    <w:rsid w:val="000D06E5"/>
    <w:rsid w:val="000E0029"/>
    <w:rsid w:val="000E1074"/>
    <w:rsid w:val="00101A13"/>
    <w:rsid w:val="001020A0"/>
    <w:rsid w:val="00113FF3"/>
    <w:rsid w:val="00122050"/>
    <w:rsid w:val="00122E3C"/>
    <w:rsid w:val="0012478D"/>
    <w:rsid w:val="00125183"/>
    <w:rsid w:val="0013277C"/>
    <w:rsid w:val="0015757F"/>
    <w:rsid w:val="00167798"/>
    <w:rsid w:val="001705C1"/>
    <w:rsid w:val="00174234"/>
    <w:rsid w:val="001837EE"/>
    <w:rsid w:val="001B27B6"/>
    <w:rsid w:val="001B7211"/>
    <w:rsid w:val="001C44A9"/>
    <w:rsid w:val="001D7912"/>
    <w:rsid w:val="001E4FE4"/>
    <w:rsid w:val="001E75BC"/>
    <w:rsid w:val="001F485F"/>
    <w:rsid w:val="00201070"/>
    <w:rsid w:val="002036F7"/>
    <w:rsid w:val="002060D4"/>
    <w:rsid w:val="00206DBB"/>
    <w:rsid w:val="00217D89"/>
    <w:rsid w:val="00220F6E"/>
    <w:rsid w:val="00221F85"/>
    <w:rsid w:val="00223CCE"/>
    <w:rsid w:val="002269FA"/>
    <w:rsid w:val="00226C1E"/>
    <w:rsid w:val="0024023D"/>
    <w:rsid w:val="00260E6F"/>
    <w:rsid w:val="00266B7F"/>
    <w:rsid w:val="002717ED"/>
    <w:rsid w:val="00275CCB"/>
    <w:rsid w:val="0027612E"/>
    <w:rsid w:val="00284381"/>
    <w:rsid w:val="00295908"/>
    <w:rsid w:val="002963D4"/>
    <w:rsid w:val="002A385B"/>
    <w:rsid w:val="002A38FD"/>
    <w:rsid w:val="002B428C"/>
    <w:rsid w:val="002B48BD"/>
    <w:rsid w:val="002B7040"/>
    <w:rsid w:val="002C370B"/>
    <w:rsid w:val="002D12F0"/>
    <w:rsid w:val="002D4C27"/>
    <w:rsid w:val="002D6D7E"/>
    <w:rsid w:val="002E288D"/>
    <w:rsid w:val="002E509C"/>
    <w:rsid w:val="002F14C0"/>
    <w:rsid w:val="002F2A57"/>
    <w:rsid w:val="0031073F"/>
    <w:rsid w:val="0031408A"/>
    <w:rsid w:val="0031500C"/>
    <w:rsid w:val="00317749"/>
    <w:rsid w:val="00325C86"/>
    <w:rsid w:val="00345E48"/>
    <w:rsid w:val="003514AF"/>
    <w:rsid w:val="00356E15"/>
    <w:rsid w:val="003735B2"/>
    <w:rsid w:val="00374D45"/>
    <w:rsid w:val="003761FF"/>
    <w:rsid w:val="00383C1A"/>
    <w:rsid w:val="003851FE"/>
    <w:rsid w:val="003A33C5"/>
    <w:rsid w:val="003A4D96"/>
    <w:rsid w:val="003B4A77"/>
    <w:rsid w:val="003B7D62"/>
    <w:rsid w:val="003C0DAC"/>
    <w:rsid w:val="003C1FAC"/>
    <w:rsid w:val="003C6A19"/>
    <w:rsid w:val="003D1FAF"/>
    <w:rsid w:val="003D38BE"/>
    <w:rsid w:val="003E35EB"/>
    <w:rsid w:val="003E5769"/>
    <w:rsid w:val="003E70F7"/>
    <w:rsid w:val="003E7C04"/>
    <w:rsid w:val="003F67B0"/>
    <w:rsid w:val="0041369E"/>
    <w:rsid w:val="00415CB8"/>
    <w:rsid w:val="00424801"/>
    <w:rsid w:val="00436367"/>
    <w:rsid w:val="00437EE1"/>
    <w:rsid w:val="0044037E"/>
    <w:rsid w:val="00442A29"/>
    <w:rsid w:val="004561C0"/>
    <w:rsid w:val="0046272C"/>
    <w:rsid w:val="00466308"/>
    <w:rsid w:val="00481564"/>
    <w:rsid w:val="00482E17"/>
    <w:rsid w:val="004838CA"/>
    <w:rsid w:val="00493927"/>
    <w:rsid w:val="00496BC1"/>
    <w:rsid w:val="00497CA4"/>
    <w:rsid w:val="004A0392"/>
    <w:rsid w:val="004A11DF"/>
    <w:rsid w:val="004A1E97"/>
    <w:rsid w:val="004A54C9"/>
    <w:rsid w:val="004A73D9"/>
    <w:rsid w:val="004B0592"/>
    <w:rsid w:val="004B18F2"/>
    <w:rsid w:val="004B41FD"/>
    <w:rsid w:val="004B7616"/>
    <w:rsid w:val="004D76BE"/>
    <w:rsid w:val="004E5863"/>
    <w:rsid w:val="004F3DE7"/>
    <w:rsid w:val="005063CB"/>
    <w:rsid w:val="00507E5A"/>
    <w:rsid w:val="00512044"/>
    <w:rsid w:val="00512426"/>
    <w:rsid w:val="0052540E"/>
    <w:rsid w:val="005254CF"/>
    <w:rsid w:val="00530618"/>
    <w:rsid w:val="00540091"/>
    <w:rsid w:val="00550B2A"/>
    <w:rsid w:val="005552D2"/>
    <w:rsid w:val="00555CAA"/>
    <w:rsid w:val="005572FF"/>
    <w:rsid w:val="00557C8E"/>
    <w:rsid w:val="00557F26"/>
    <w:rsid w:val="00565311"/>
    <w:rsid w:val="0056648D"/>
    <w:rsid w:val="00573DF3"/>
    <w:rsid w:val="00576775"/>
    <w:rsid w:val="00577CF9"/>
    <w:rsid w:val="00583B17"/>
    <w:rsid w:val="0058621D"/>
    <w:rsid w:val="00586830"/>
    <w:rsid w:val="00593EE1"/>
    <w:rsid w:val="00597910"/>
    <w:rsid w:val="005A2EA8"/>
    <w:rsid w:val="005A46BE"/>
    <w:rsid w:val="005B04A4"/>
    <w:rsid w:val="005B0589"/>
    <w:rsid w:val="005B2B28"/>
    <w:rsid w:val="005B4F9E"/>
    <w:rsid w:val="005C14CD"/>
    <w:rsid w:val="005C21A2"/>
    <w:rsid w:val="005C5B33"/>
    <w:rsid w:val="005E74AC"/>
    <w:rsid w:val="005F0A42"/>
    <w:rsid w:val="005F1856"/>
    <w:rsid w:val="005F4923"/>
    <w:rsid w:val="006151AD"/>
    <w:rsid w:val="00617026"/>
    <w:rsid w:val="00631B1F"/>
    <w:rsid w:val="00636D70"/>
    <w:rsid w:val="006411B4"/>
    <w:rsid w:val="006422D5"/>
    <w:rsid w:val="006435ED"/>
    <w:rsid w:val="0066641A"/>
    <w:rsid w:val="00667C9F"/>
    <w:rsid w:val="00670A84"/>
    <w:rsid w:val="00671C9E"/>
    <w:rsid w:val="00675DD6"/>
    <w:rsid w:val="00677DE6"/>
    <w:rsid w:val="00685A2D"/>
    <w:rsid w:val="00685C56"/>
    <w:rsid w:val="006950C6"/>
    <w:rsid w:val="00697663"/>
    <w:rsid w:val="006A17EF"/>
    <w:rsid w:val="006A6D6B"/>
    <w:rsid w:val="006B334D"/>
    <w:rsid w:val="006B4F72"/>
    <w:rsid w:val="006B5846"/>
    <w:rsid w:val="006D1772"/>
    <w:rsid w:val="006E342B"/>
    <w:rsid w:val="006E72D4"/>
    <w:rsid w:val="006E7D1D"/>
    <w:rsid w:val="006F04F1"/>
    <w:rsid w:val="006F1B82"/>
    <w:rsid w:val="006F2880"/>
    <w:rsid w:val="006F56B7"/>
    <w:rsid w:val="007067BF"/>
    <w:rsid w:val="0071794E"/>
    <w:rsid w:val="007218E2"/>
    <w:rsid w:val="00727D1C"/>
    <w:rsid w:val="00730C2C"/>
    <w:rsid w:val="00751877"/>
    <w:rsid w:val="007527EA"/>
    <w:rsid w:val="00755924"/>
    <w:rsid w:val="0075614A"/>
    <w:rsid w:val="00756C36"/>
    <w:rsid w:val="00761867"/>
    <w:rsid w:val="0077408C"/>
    <w:rsid w:val="0077705F"/>
    <w:rsid w:val="00777C97"/>
    <w:rsid w:val="00781518"/>
    <w:rsid w:val="007819F3"/>
    <w:rsid w:val="00782928"/>
    <w:rsid w:val="00783C03"/>
    <w:rsid w:val="00784BA2"/>
    <w:rsid w:val="0078532E"/>
    <w:rsid w:val="00793465"/>
    <w:rsid w:val="007A49AC"/>
    <w:rsid w:val="007A5F66"/>
    <w:rsid w:val="007A7D4F"/>
    <w:rsid w:val="007B7AEA"/>
    <w:rsid w:val="007C0C57"/>
    <w:rsid w:val="007C1D64"/>
    <w:rsid w:val="007C4697"/>
    <w:rsid w:val="007C5A08"/>
    <w:rsid w:val="007D0BE1"/>
    <w:rsid w:val="007D1CC8"/>
    <w:rsid w:val="007E1ECE"/>
    <w:rsid w:val="00806CE6"/>
    <w:rsid w:val="008132A6"/>
    <w:rsid w:val="00823DEE"/>
    <w:rsid w:val="008246DA"/>
    <w:rsid w:val="00826FFE"/>
    <w:rsid w:val="008308D1"/>
    <w:rsid w:val="008379AB"/>
    <w:rsid w:val="0084178C"/>
    <w:rsid w:val="0084335A"/>
    <w:rsid w:val="00845204"/>
    <w:rsid w:val="00856A05"/>
    <w:rsid w:val="00856B71"/>
    <w:rsid w:val="00856FE0"/>
    <w:rsid w:val="00857F05"/>
    <w:rsid w:val="008714DF"/>
    <w:rsid w:val="00874B9B"/>
    <w:rsid w:val="0088184F"/>
    <w:rsid w:val="008826BF"/>
    <w:rsid w:val="0088394B"/>
    <w:rsid w:val="00883ECB"/>
    <w:rsid w:val="00890980"/>
    <w:rsid w:val="008A0836"/>
    <w:rsid w:val="008A2824"/>
    <w:rsid w:val="008A2ED7"/>
    <w:rsid w:val="008B6A61"/>
    <w:rsid w:val="008B75A9"/>
    <w:rsid w:val="008C274B"/>
    <w:rsid w:val="008D02F3"/>
    <w:rsid w:val="008D3F0E"/>
    <w:rsid w:val="008E00A1"/>
    <w:rsid w:val="008E0AE3"/>
    <w:rsid w:val="009011DA"/>
    <w:rsid w:val="009060DC"/>
    <w:rsid w:val="00907C86"/>
    <w:rsid w:val="0091652D"/>
    <w:rsid w:val="009210E2"/>
    <w:rsid w:val="0092116E"/>
    <w:rsid w:val="00921AA1"/>
    <w:rsid w:val="00944970"/>
    <w:rsid w:val="00945ABB"/>
    <w:rsid w:val="00946573"/>
    <w:rsid w:val="00953238"/>
    <w:rsid w:val="00953B40"/>
    <w:rsid w:val="00957C0A"/>
    <w:rsid w:val="00960E5D"/>
    <w:rsid w:val="00971F31"/>
    <w:rsid w:val="009730B9"/>
    <w:rsid w:val="00981F27"/>
    <w:rsid w:val="009825A3"/>
    <w:rsid w:val="00986158"/>
    <w:rsid w:val="009902B2"/>
    <w:rsid w:val="00991D12"/>
    <w:rsid w:val="009943E0"/>
    <w:rsid w:val="009A495A"/>
    <w:rsid w:val="009B7E83"/>
    <w:rsid w:val="009C7179"/>
    <w:rsid w:val="009D29B7"/>
    <w:rsid w:val="009D4D09"/>
    <w:rsid w:val="009D7CB8"/>
    <w:rsid w:val="009E687F"/>
    <w:rsid w:val="009F17CA"/>
    <w:rsid w:val="009F4DB5"/>
    <w:rsid w:val="009F5CD5"/>
    <w:rsid w:val="00A00770"/>
    <w:rsid w:val="00A00B2B"/>
    <w:rsid w:val="00A02A99"/>
    <w:rsid w:val="00A05B3A"/>
    <w:rsid w:val="00A06ED4"/>
    <w:rsid w:val="00A16B6E"/>
    <w:rsid w:val="00A178C8"/>
    <w:rsid w:val="00A22ABB"/>
    <w:rsid w:val="00A24DF1"/>
    <w:rsid w:val="00A259A9"/>
    <w:rsid w:val="00A323F5"/>
    <w:rsid w:val="00A40796"/>
    <w:rsid w:val="00A43130"/>
    <w:rsid w:val="00A5227E"/>
    <w:rsid w:val="00A6340B"/>
    <w:rsid w:val="00A72A8E"/>
    <w:rsid w:val="00A848BD"/>
    <w:rsid w:val="00A86C57"/>
    <w:rsid w:val="00A91B05"/>
    <w:rsid w:val="00A95A61"/>
    <w:rsid w:val="00A95C85"/>
    <w:rsid w:val="00A95E0D"/>
    <w:rsid w:val="00AA3106"/>
    <w:rsid w:val="00AA4588"/>
    <w:rsid w:val="00AA4ADD"/>
    <w:rsid w:val="00AA618C"/>
    <w:rsid w:val="00AA7BF2"/>
    <w:rsid w:val="00AB04BC"/>
    <w:rsid w:val="00AB4285"/>
    <w:rsid w:val="00AC5128"/>
    <w:rsid w:val="00AC6941"/>
    <w:rsid w:val="00AD34B7"/>
    <w:rsid w:val="00AD4E78"/>
    <w:rsid w:val="00AD63B6"/>
    <w:rsid w:val="00AE3C93"/>
    <w:rsid w:val="00AE67CF"/>
    <w:rsid w:val="00AE68FD"/>
    <w:rsid w:val="00AF7C22"/>
    <w:rsid w:val="00B05527"/>
    <w:rsid w:val="00B068AD"/>
    <w:rsid w:val="00B0779D"/>
    <w:rsid w:val="00B100CA"/>
    <w:rsid w:val="00B13962"/>
    <w:rsid w:val="00B356EC"/>
    <w:rsid w:val="00B3685A"/>
    <w:rsid w:val="00B4035F"/>
    <w:rsid w:val="00B414C4"/>
    <w:rsid w:val="00B42B6A"/>
    <w:rsid w:val="00B520F2"/>
    <w:rsid w:val="00B535F4"/>
    <w:rsid w:val="00B602D8"/>
    <w:rsid w:val="00B647DA"/>
    <w:rsid w:val="00B64D8E"/>
    <w:rsid w:val="00B6645D"/>
    <w:rsid w:val="00B71193"/>
    <w:rsid w:val="00B71BE7"/>
    <w:rsid w:val="00B83709"/>
    <w:rsid w:val="00B83CD1"/>
    <w:rsid w:val="00B853E4"/>
    <w:rsid w:val="00B87752"/>
    <w:rsid w:val="00B979A4"/>
    <w:rsid w:val="00BA62D6"/>
    <w:rsid w:val="00BA7663"/>
    <w:rsid w:val="00BB7E93"/>
    <w:rsid w:val="00BC31C9"/>
    <w:rsid w:val="00BC3873"/>
    <w:rsid w:val="00BC3FB1"/>
    <w:rsid w:val="00BC41BC"/>
    <w:rsid w:val="00BC4599"/>
    <w:rsid w:val="00BC5B03"/>
    <w:rsid w:val="00BD29D4"/>
    <w:rsid w:val="00BD5C1F"/>
    <w:rsid w:val="00BE05BC"/>
    <w:rsid w:val="00BE0B9D"/>
    <w:rsid w:val="00BE15A5"/>
    <w:rsid w:val="00BE4754"/>
    <w:rsid w:val="00BE67A1"/>
    <w:rsid w:val="00BE72E0"/>
    <w:rsid w:val="00C03B9B"/>
    <w:rsid w:val="00C06F03"/>
    <w:rsid w:val="00C16661"/>
    <w:rsid w:val="00C253B9"/>
    <w:rsid w:val="00C254B9"/>
    <w:rsid w:val="00C50F08"/>
    <w:rsid w:val="00C51B0B"/>
    <w:rsid w:val="00C74F11"/>
    <w:rsid w:val="00C756EC"/>
    <w:rsid w:val="00C80B51"/>
    <w:rsid w:val="00C86F41"/>
    <w:rsid w:val="00C87CFD"/>
    <w:rsid w:val="00C919D0"/>
    <w:rsid w:val="00C94071"/>
    <w:rsid w:val="00CA4727"/>
    <w:rsid w:val="00CB2D10"/>
    <w:rsid w:val="00CC06B4"/>
    <w:rsid w:val="00CC17B3"/>
    <w:rsid w:val="00CC3F95"/>
    <w:rsid w:val="00CC449A"/>
    <w:rsid w:val="00CD06A0"/>
    <w:rsid w:val="00CD0D1F"/>
    <w:rsid w:val="00CD2C03"/>
    <w:rsid w:val="00CD3113"/>
    <w:rsid w:val="00CF03B3"/>
    <w:rsid w:val="00CF7E30"/>
    <w:rsid w:val="00D0177B"/>
    <w:rsid w:val="00D04889"/>
    <w:rsid w:val="00D0569F"/>
    <w:rsid w:val="00D12ED6"/>
    <w:rsid w:val="00D15467"/>
    <w:rsid w:val="00D15CCD"/>
    <w:rsid w:val="00D17840"/>
    <w:rsid w:val="00D26917"/>
    <w:rsid w:val="00D33E34"/>
    <w:rsid w:val="00D35965"/>
    <w:rsid w:val="00D35AFB"/>
    <w:rsid w:val="00D3650F"/>
    <w:rsid w:val="00D379B6"/>
    <w:rsid w:val="00D45C63"/>
    <w:rsid w:val="00D46B8A"/>
    <w:rsid w:val="00D46D3E"/>
    <w:rsid w:val="00D50BA6"/>
    <w:rsid w:val="00D53CDE"/>
    <w:rsid w:val="00D56C99"/>
    <w:rsid w:val="00D633AE"/>
    <w:rsid w:val="00D63931"/>
    <w:rsid w:val="00D673AD"/>
    <w:rsid w:val="00D74C61"/>
    <w:rsid w:val="00D760F3"/>
    <w:rsid w:val="00D82431"/>
    <w:rsid w:val="00D91936"/>
    <w:rsid w:val="00D91B12"/>
    <w:rsid w:val="00D91C4D"/>
    <w:rsid w:val="00D93410"/>
    <w:rsid w:val="00D97FE0"/>
    <w:rsid w:val="00DA1E62"/>
    <w:rsid w:val="00DA38CF"/>
    <w:rsid w:val="00DA66A0"/>
    <w:rsid w:val="00DB2E3F"/>
    <w:rsid w:val="00DC3DAF"/>
    <w:rsid w:val="00DD03FC"/>
    <w:rsid w:val="00DD30C0"/>
    <w:rsid w:val="00DD5E79"/>
    <w:rsid w:val="00DE39BA"/>
    <w:rsid w:val="00E127F7"/>
    <w:rsid w:val="00E15F4E"/>
    <w:rsid w:val="00E200DC"/>
    <w:rsid w:val="00E231CF"/>
    <w:rsid w:val="00E23A98"/>
    <w:rsid w:val="00E23D0A"/>
    <w:rsid w:val="00E27138"/>
    <w:rsid w:val="00E272E5"/>
    <w:rsid w:val="00E3322B"/>
    <w:rsid w:val="00E3739E"/>
    <w:rsid w:val="00E412A7"/>
    <w:rsid w:val="00E53659"/>
    <w:rsid w:val="00E57296"/>
    <w:rsid w:val="00E60FE3"/>
    <w:rsid w:val="00E67D9A"/>
    <w:rsid w:val="00E73587"/>
    <w:rsid w:val="00E74018"/>
    <w:rsid w:val="00E74F9C"/>
    <w:rsid w:val="00E81A14"/>
    <w:rsid w:val="00E82A1D"/>
    <w:rsid w:val="00E85F9C"/>
    <w:rsid w:val="00E869A3"/>
    <w:rsid w:val="00E900F0"/>
    <w:rsid w:val="00E922F4"/>
    <w:rsid w:val="00EA01EF"/>
    <w:rsid w:val="00EA4758"/>
    <w:rsid w:val="00EC06F0"/>
    <w:rsid w:val="00EC08A5"/>
    <w:rsid w:val="00EC5604"/>
    <w:rsid w:val="00EC602C"/>
    <w:rsid w:val="00ED0B4E"/>
    <w:rsid w:val="00EE54A7"/>
    <w:rsid w:val="00EF007B"/>
    <w:rsid w:val="00EF0537"/>
    <w:rsid w:val="00EF3407"/>
    <w:rsid w:val="00EF547E"/>
    <w:rsid w:val="00F1222F"/>
    <w:rsid w:val="00F17B1E"/>
    <w:rsid w:val="00F26484"/>
    <w:rsid w:val="00F26E06"/>
    <w:rsid w:val="00F30327"/>
    <w:rsid w:val="00F3237A"/>
    <w:rsid w:val="00F33C71"/>
    <w:rsid w:val="00F3604B"/>
    <w:rsid w:val="00F43696"/>
    <w:rsid w:val="00F4614E"/>
    <w:rsid w:val="00F471D2"/>
    <w:rsid w:val="00F50468"/>
    <w:rsid w:val="00F579C3"/>
    <w:rsid w:val="00F602DE"/>
    <w:rsid w:val="00F64A9B"/>
    <w:rsid w:val="00F65259"/>
    <w:rsid w:val="00F673E5"/>
    <w:rsid w:val="00F70554"/>
    <w:rsid w:val="00F70AA4"/>
    <w:rsid w:val="00F71F7B"/>
    <w:rsid w:val="00F73810"/>
    <w:rsid w:val="00F81F1B"/>
    <w:rsid w:val="00F83FBC"/>
    <w:rsid w:val="00F85D61"/>
    <w:rsid w:val="00F86DC0"/>
    <w:rsid w:val="00F9049D"/>
    <w:rsid w:val="00F9425F"/>
    <w:rsid w:val="00F95593"/>
    <w:rsid w:val="00FA07C7"/>
    <w:rsid w:val="00FA0E13"/>
    <w:rsid w:val="00FA1AD9"/>
    <w:rsid w:val="00FA2624"/>
    <w:rsid w:val="00FA51B9"/>
    <w:rsid w:val="00FA590D"/>
    <w:rsid w:val="00FA7EC4"/>
    <w:rsid w:val="00FB097C"/>
    <w:rsid w:val="00FB17CA"/>
    <w:rsid w:val="00FB6632"/>
    <w:rsid w:val="00FC1231"/>
    <w:rsid w:val="00FD7347"/>
    <w:rsid w:val="00FE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5990"/>
  <w15:docId w15:val="{2D6B52D6-A578-416E-9C64-BFF7154A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69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CCE"/>
    <w:pPr>
      <w:ind w:left="720"/>
      <w:contextualSpacing/>
    </w:pPr>
  </w:style>
  <w:style w:type="paragraph" w:styleId="a4">
    <w:name w:val="No Spacing"/>
    <w:link w:val="a5"/>
    <w:uiPriority w:val="1"/>
    <w:qFormat/>
    <w:rsid w:val="00971F31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0A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53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3238"/>
  </w:style>
  <w:style w:type="paragraph" w:styleId="a9">
    <w:name w:val="footer"/>
    <w:basedOn w:val="a"/>
    <w:link w:val="aa"/>
    <w:uiPriority w:val="99"/>
    <w:unhideWhenUsed/>
    <w:rsid w:val="00953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3238"/>
  </w:style>
  <w:style w:type="paragraph" w:styleId="ab">
    <w:name w:val="Balloon Text"/>
    <w:basedOn w:val="a"/>
    <w:link w:val="ac"/>
    <w:uiPriority w:val="99"/>
    <w:semiHidden/>
    <w:unhideWhenUsed/>
    <w:rsid w:val="00953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3238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24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59"/>
    <w:rsid w:val="00124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d"/>
    <w:rsid w:val="0094497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rsid w:val="005B4F9E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rsid w:val="00DD5E79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3F67B0"/>
    <w:rPr>
      <w:color w:val="0000FF" w:themeColor="hyperlink"/>
      <w:u w:val="single"/>
    </w:rPr>
  </w:style>
  <w:style w:type="table" w:customStyle="1" w:styleId="11">
    <w:name w:val="Сетка таблицы11"/>
    <w:basedOn w:val="a1"/>
    <w:next w:val="ad"/>
    <w:uiPriority w:val="59"/>
    <w:rsid w:val="00F122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3D effects 1"/>
    <w:basedOn w:val="a1"/>
    <w:rsid w:val="004E5863"/>
    <w:rPr>
      <w:rFonts w:ascii="Calibri" w:eastAsia="Calibri" w:hAnsi="Calibri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5">
    <w:name w:val="Сетка таблицы5"/>
    <w:basedOn w:val="a1"/>
    <w:next w:val="ad"/>
    <w:uiPriority w:val="59"/>
    <w:rsid w:val="004E586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№1_"/>
    <w:basedOn w:val="a0"/>
    <w:link w:val="13"/>
    <w:uiPriority w:val="99"/>
    <w:locked/>
    <w:rsid w:val="0048156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481564"/>
    <w:pPr>
      <w:widowControl w:val="0"/>
      <w:shd w:val="clear" w:color="auto" w:fill="FFFFFF"/>
      <w:spacing w:before="540" w:after="0" w:line="278" w:lineRule="exact"/>
      <w:ind w:hanging="2140"/>
      <w:jc w:val="center"/>
      <w:outlineLvl w:val="0"/>
    </w:pPr>
    <w:rPr>
      <w:rFonts w:ascii="Times New Roman" w:hAnsi="Times New Roman" w:cs="Times New Roman"/>
      <w:b/>
      <w:bCs/>
    </w:rPr>
  </w:style>
  <w:style w:type="character" w:customStyle="1" w:styleId="a5">
    <w:name w:val="Без интервала Знак"/>
    <w:link w:val="a4"/>
    <w:uiPriority w:val="1"/>
    <w:rsid w:val="0092116E"/>
  </w:style>
  <w:style w:type="table" w:customStyle="1" w:styleId="6">
    <w:name w:val="Сетка таблицы6"/>
    <w:basedOn w:val="a1"/>
    <w:next w:val="ad"/>
    <w:uiPriority w:val="59"/>
    <w:rsid w:val="009211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next w:val="ad"/>
    <w:uiPriority w:val="59"/>
    <w:rsid w:val="00685C5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sid w:val="00E869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8">
    <w:name w:val="Сетка таблицы8"/>
    <w:basedOn w:val="a1"/>
    <w:next w:val="ad"/>
    <w:uiPriority w:val="59"/>
    <w:rsid w:val="006E342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1"/>
    <w:basedOn w:val="a1"/>
    <w:next w:val="ad"/>
    <w:uiPriority w:val="59"/>
    <w:rsid w:val="00442A2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unhideWhenUsed/>
    <w:rsid w:val="00B4035F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B4035F"/>
  </w:style>
  <w:style w:type="character" w:customStyle="1" w:styleId="14">
    <w:name w:val="Неразрешенное упоминание1"/>
    <w:basedOn w:val="a0"/>
    <w:uiPriority w:val="99"/>
    <w:semiHidden/>
    <w:unhideWhenUsed/>
    <w:rsid w:val="00081E09"/>
    <w:rPr>
      <w:color w:val="605E5C"/>
      <w:shd w:val="clear" w:color="auto" w:fill="E1DFDD"/>
    </w:rPr>
  </w:style>
  <w:style w:type="character" w:styleId="af1">
    <w:name w:val="Emphasis"/>
    <w:basedOn w:val="a0"/>
    <w:uiPriority w:val="20"/>
    <w:qFormat/>
    <w:rsid w:val="006422D5"/>
    <w:rPr>
      <w:i/>
      <w:iCs/>
    </w:rPr>
  </w:style>
  <w:style w:type="character" w:customStyle="1" w:styleId="c0">
    <w:name w:val="c0"/>
    <w:basedOn w:val="a0"/>
    <w:rsid w:val="002B7040"/>
  </w:style>
  <w:style w:type="character" w:customStyle="1" w:styleId="40">
    <w:name w:val="Основной текст (4)_"/>
    <w:basedOn w:val="a0"/>
    <w:link w:val="41"/>
    <w:uiPriority w:val="99"/>
    <w:locked/>
    <w:rsid w:val="00FA1AD9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FA1AD9"/>
    <w:pPr>
      <w:widowControl w:val="0"/>
      <w:shd w:val="clear" w:color="auto" w:fill="FFFFFF"/>
      <w:spacing w:before="300" w:after="0" w:line="274" w:lineRule="exact"/>
      <w:ind w:firstLine="700"/>
      <w:jc w:val="both"/>
    </w:pPr>
    <w:rPr>
      <w:rFonts w:ascii="Times New Roman" w:hAnsi="Times New Roman" w:cs="Times New Roman"/>
      <w:i/>
      <w:iCs/>
    </w:rPr>
  </w:style>
  <w:style w:type="character" w:customStyle="1" w:styleId="50">
    <w:name w:val="Основной текст (5)_"/>
    <w:basedOn w:val="a0"/>
    <w:link w:val="52"/>
    <w:uiPriority w:val="99"/>
    <w:locked/>
    <w:rsid w:val="00206DBB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52">
    <w:name w:val="Основной текст (5)"/>
    <w:basedOn w:val="a"/>
    <w:link w:val="50"/>
    <w:uiPriority w:val="99"/>
    <w:rsid w:val="00206DBB"/>
    <w:pPr>
      <w:widowControl w:val="0"/>
      <w:shd w:val="clear" w:color="auto" w:fill="FFFFFF"/>
      <w:spacing w:before="240" w:after="360" w:line="240" w:lineRule="atLeast"/>
      <w:ind w:firstLine="720"/>
      <w:jc w:val="both"/>
    </w:pPr>
    <w:rPr>
      <w:rFonts w:ascii="Times New Roman" w:hAnsi="Times New Roman" w:cs="Times New Roman"/>
      <w:b/>
      <w:bCs/>
    </w:rPr>
  </w:style>
  <w:style w:type="character" w:customStyle="1" w:styleId="22">
    <w:name w:val="Основной текст (2)_"/>
    <w:basedOn w:val="a0"/>
    <w:link w:val="23"/>
    <w:uiPriority w:val="99"/>
    <w:locked/>
    <w:rsid w:val="00206DBB"/>
    <w:rPr>
      <w:rFonts w:ascii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206DBB"/>
    <w:pPr>
      <w:widowControl w:val="0"/>
      <w:shd w:val="clear" w:color="auto" w:fill="FFFFFF"/>
      <w:spacing w:before="300" w:after="0" w:line="274" w:lineRule="exact"/>
      <w:ind w:hanging="360"/>
      <w:jc w:val="both"/>
    </w:pPr>
    <w:rPr>
      <w:rFonts w:ascii="Times New Roman" w:hAnsi="Times New Roman" w:cs="Times New Roman"/>
    </w:rPr>
  </w:style>
  <w:style w:type="paragraph" w:styleId="af2">
    <w:name w:val="Body Text Indent"/>
    <w:basedOn w:val="a"/>
    <w:link w:val="af3"/>
    <w:unhideWhenUsed/>
    <w:rsid w:val="00B647D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B647DA"/>
  </w:style>
  <w:style w:type="character" w:customStyle="1" w:styleId="24">
    <w:name w:val="Основной текст (2) + Полужирный"/>
    <w:basedOn w:val="22"/>
    <w:uiPriority w:val="99"/>
    <w:rsid w:val="00FB663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0">
    <w:name w:val="Основной текст (2) + Полужирный1"/>
    <w:aliases w:val="Курсив"/>
    <w:basedOn w:val="22"/>
    <w:uiPriority w:val="99"/>
    <w:rsid w:val="00FB6632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styleId="af4">
    <w:name w:val="Plain Text"/>
    <w:basedOn w:val="a"/>
    <w:link w:val="af5"/>
    <w:unhideWhenUsed/>
    <w:rsid w:val="00FB663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5">
    <w:name w:val="Текст Знак"/>
    <w:basedOn w:val="a0"/>
    <w:link w:val="af4"/>
    <w:rsid w:val="00FB6632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9">
    <w:name w:val="Сетка таблицы9"/>
    <w:basedOn w:val="a1"/>
    <w:next w:val="ad"/>
    <w:uiPriority w:val="59"/>
    <w:rsid w:val="00FB663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66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a0"/>
    <w:rsid w:val="00FB6632"/>
  </w:style>
  <w:style w:type="character" w:styleId="af6">
    <w:name w:val="Strong"/>
    <w:basedOn w:val="a0"/>
    <w:uiPriority w:val="22"/>
    <w:qFormat/>
    <w:rsid w:val="00FB6632"/>
    <w:rPr>
      <w:b/>
      <w:bCs/>
    </w:rPr>
  </w:style>
  <w:style w:type="table" w:customStyle="1" w:styleId="61">
    <w:name w:val="Сетка таблицы61"/>
    <w:basedOn w:val="a1"/>
    <w:next w:val="ad"/>
    <w:uiPriority w:val="39"/>
    <w:rsid w:val="00083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aza-lib.ru" TargetMode="External"/><Relationship Id="rId13" Type="http://schemas.openxmlformats.org/officeDocument/2006/relationships/hyperlink" Target="https://vk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baza-adm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feed?section=search&amp;q=%23%D0%92%D0%B5%D0%BB%D0%B8%D0%BA%D0%B0%D1%8F%D0%9E%D1%82%D0%B5%D1%87%D0%B5%D1%81%D1%82%D0%B2%D0%B5%D0%BD%D0%BD%D0%B0%D1%8F_%D0%A7%D0%B8%D1%82%D0%B0%D0%B5%D0%BC%D0%94%D0%BE%D0%BA%D1%83%D0%BC%D0%B5%D0%BD%D1%82%D1%8B%D0%BE%D0%92%D0%BE%D0%B9%D0%BD%D0%B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vk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baza-adm.ru" TargetMode="External"/><Relationship Id="rId14" Type="http://schemas.openxmlformats.org/officeDocument/2006/relationships/hyperlink" Target="http://www.instagram.com/biblioteka.aba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6ABC6-B256-4689-A998-C5FCFD683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14856</Words>
  <Characters>84682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Toyz</dc:creator>
  <cp:lastModifiedBy>Director</cp:lastModifiedBy>
  <cp:revision>6</cp:revision>
  <cp:lastPrinted>2020-01-13T11:17:00Z</cp:lastPrinted>
  <dcterms:created xsi:type="dcterms:W3CDTF">2025-01-13T09:07:00Z</dcterms:created>
  <dcterms:modified xsi:type="dcterms:W3CDTF">2025-01-13T10:54:00Z</dcterms:modified>
</cp:coreProperties>
</file>